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C27" w:rsidRPr="00AA4CCB" w:rsidRDefault="001A7425" w:rsidP="000415C0">
      <w:pPr>
        <w:shd w:val="clear" w:color="auto" w:fill="FFFFFF"/>
        <w:spacing w:before="100" w:beforeAutospacing="1" w:after="315"/>
        <w:jc w:val="center"/>
        <w:rPr>
          <w:rFonts w:asciiTheme="minorHAnsi" w:eastAsia="Times New Roman" w:hAnsiTheme="minorHAnsi" w:cstheme="minorHAnsi"/>
          <w:b/>
          <w:color w:val="000000"/>
          <w:sz w:val="23"/>
          <w:szCs w:val="23"/>
        </w:rPr>
      </w:pPr>
      <w:r w:rsidRPr="00AA4CCB">
        <w:rPr>
          <w:rFonts w:asciiTheme="minorHAnsi" w:eastAsia="Times New Roman" w:hAnsiTheme="minorHAnsi" w:cstheme="minorHAnsi"/>
          <w:b/>
          <w:color w:val="000000"/>
          <w:sz w:val="32"/>
          <w:szCs w:val="23"/>
        </w:rPr>
        <w:t>PRIVACY POLICY</w:t>
      </w:r>
      <w:r w:rsidRPr="00AA4CCB">
        <w:rPr>
          <w:rFonts w:asciiTheme="minorHAnsi" w:eastAsia="Times New Roman" w:hAnsiTheme="minorHAnsi" w:cstheme="minorHAnsi"/>
          <w:b/>
          <w:color w:val="000000"/>
          <w:sz w:val="23"/>
          <w:szCs w:val="23"/>
        </w:rPr>
        <w:br/>
      </w:r>
      <w:r w:rsidRPr="00AA4CCB">
        <w:rPr>
          <w:rFonts w:asciiTheme="minorHAnsi" w:eastAsia="Times New Roman" w:hAnsiTheme="minorHAnsi" w:cstheme="minorHAnsi"/>
          <w:color w:val="000000"/>
          <w:sz w:val="23"/>
          <w:szCs w:val="23"/>
        </w:rPr>
        <w:t>Effe</w:t>
      </w:r>
      <w:r w:rsidR="000C6383">
        <w:rPr>
          <w:rFonts w:asciiTheme="minorHAnsi" w:eastAsia="Times New Roman" w:hAnsiTheme="minorHAnsi" w:cstheme="minorHAnsi"/>
          <w:color w:val="000000"/>
          <w:sz w:val="23"/>
          <w:szCs w:val="23"/>
        </w:rPr>
        <w:t xml:space="preserve">ctive </w:t>
      </w:r>
      <w:r w:rsidR="00EE32CC">
        <w:rPr>
          <w:rFonts w:asciiTheme="minorHAnsi" w:eastAsia="Times New Roman" w:hAnsiTheme="minorHAnsi" w:cstheme="minorHAnsi"/>
          <w:color w:val="000000"/>
          <w:sz w:val="23"/>
          <w:szCs w:val="23"/>
        </w:rPr>
        <w:t>November</w:t>
      </w:r>
      <w:r w:rsidR="000C6383">
        <w:rPr>
          <w:rFonts w:asciiTheme="minorHAnsi" w:eastAsia="Times New Roman" w:hAnsiTheme="minorHAnsi" w:cstheme="minorHAnsi"/>
          <w:color w:val="000000"/>
          <w:sz w:val="23"/>
          <w:szCs w:val="23"/>
        </w:rPr>
        <w:t xml:space="preserve"> 1, 2018</w:t>
      </w:r>
    </w:p>
    <w:p w:rsidR="000415C0" w:rsidRPr="00AA4CCB" w:rsidRDefault="001A7425" w:rsidP="00AA4CCB">
      <w:pPr>
        <w:shd w:val="clear" w:color="auto" w:fill="FFFFFF"/>
        <w:spacing w:before="100" w:beforeAutospacing="1" w:after="315"/>
        <w:jc w:val="both"/>
        <w:rPr>
          <w:rFonts w:asciiTheme="minorHAnsi" w:eastAsia="Times New Roman" w:hAnsiTheme="minorHAnsi" w:cstheme="minorHAnsi"/>
          <w:color w:val="000000"/>
          <w:sz w:val="23"/>
          <w:szCs w:val="23"/>
        </w:rPr>
      </w:pPr>
      <w:r w:rsidRPr="00AA4CCB">
        <w:rPr>
          <w:rFonts w:asciiTheme="minorHAnsi" w:eastAsia="Times New Roman" w:hAnsiTheme="minorHAnsi" w:cstheme="minorHAnsi"/>
          <w:color w:val="000000"/>
          <w:sz w:val="23"/>
          <w:szCs w:val="23"/>
        </w:rPr>
        <w:t xml:space="preserve">Avenel Community Association, Inc. (“Avenel”, “we”, or “us”) respects the privacy of your personal information. </w:t>
      </w:r>
      <w:r w:rsidR="00CC2855" w:rsidRPr="00AA4CCB">
        <w:rPr>
          <w:rFonts w:asciiTheme="minorHAnsi" w:eastAsia="Times New Roman" w:hAnsiTheme="minorHAnsi" w:cstheme="minorHAnsi"/>
          <w:color w:val="000000"/>
          <w:sz w:val="23"/>
          <w:szCs w:val="23"/>
        </w:rPr>
        <w:t>This Privacy Policy is designed to assist you in understanding how we use and safeguard the information you provide in using our website (“Site”) and the services we provide (“Services”).</w:t>
      </w:r>
      <w:r w:rsidR="00105FAD" w:rsidRPr="00AA4CCB">
        <w:rPr>
          <w:rFonts w:asciiTheme="minorHAnsi" w:eastAsia="Times New Roman" w:hAnsiTheme="minorHAnsi" w:cstheme="minorHAnsi"/>
          <w:color w:val="000000"/>
          <w:sz w:val="23"/>
          <w:szCs w:val="23"/>
        </w:rPr>
        <w:t xml:space="preserve"> </w:t>
      </w:r>
      <w:r w:rsidRPr="00AA4CCB">
        <w:rPr>
          <w:rFonts w:asciiTheme="minorHAnsi" w:eastAsia="Times New Roman" w:hAnsiTheme="minorHAnsi" w:cstheme="minorHAnsi"/>
          <w:color w:val="000000"/>
          <w:sz w:val="23"/>
          <w:szCs w:val="23"/>
        </w:rPr>
        <w:t>Please read this Privacy Policy carefully. By using the Site, you acknowledge and agree that you consent to this Privacy Policy.</w:t>
      </w:r>
    </w:p>
    <w:p w:rsidR="00CC2855" w:rsidRPr="00AA4CCB" w:rsidRDefault="001A7425" w:rsidP="00AA4CCB">
      <w:pPr>
        <w:shd w:val="clear" w:color="auto" w:fill="FFFFFF"/>
        <w:spacing w:before="100" w:beforeAutospacing="1" w:after="315"/>
        <w:jc w:val="both"/>
        <w:rPr>
          <w:rFonts w:asciiTheme="minorHAnsi" w:eastAsia="Times New Roman" w:hAnsiTheme="minorHAnsi" w:cstheme="minorHAnsi"/>
          <w:b/>
          <w:bCs/>
          <w:color w:val="000000"/>
          <w:sz w:val="23"/>
          <w:szCs w:val="23"/>
        </w:rPr>
      </w:pPr>
      <w:r w:rsidRPr="00AA4CCB">
        <w:rPr>
          <w:rFonts w:asciiTheme="minorHAnsi" w:eastAsia="Times New Roman" w:hAnsiTheme="minorHAnsi" w:cstheme="minorHAnsi"/>
          <w:b/>
          <w:bCs/>
          <w:color w:val="000000"/>
          <w:sz w:val="23"/>
          <w:szCs w:val="23"/>
        </w:rPr>
        <w:t>I</w:t>
      </w:r>
      <w:r w:rsidR="00EE32CC">
        <w:rPr>
          <w:rFonts w:asciiTheme="minorHAnsi" w:eastAsia="Times New Roman" w:hAnsiTheme="minorHAnsi" w:cstheme="minorHAnsi"/>
          <w:b/>
          <w:bCs/>
          <w:color w:val="000000"/>
          <w:sz w:val="23"/>
          <w:szCs w:val="23"/>
        </w:rPr>
        <w:t>nformation We Collect:</w:t>
      </w:r>
    </w:p>
    <w:p w:rsidR="00D36B3A" w:rsidRPr="00AA4CCB" w:rsidRDefault="001A7425" w:rsidP="00AA4CCB">
      <w:pPr>
        <w:shd w:val="clear" w:color="auto" w:fill="FFFFFF"/>
        <w:spacing w:before="100" w:beforeAutospacing="1" w:after="315"/>
        <w:jc w:val="both"/>
        <w:rPr>
          <w:rFonts w:asciiTheme="minorHAnsi" w:eastAsia="Times New Roman" w:hAnsiTheme="minorHAnsi" w:cstheme="minorHAnsi"/>
          <w:color w:val="000000"/>
          <w:sz w:val="23"/>
          <w:szCs w:val="23"/>
        </w:rPr>
      </w:pPr>
      <w:r w:rsidRPr="00AA4CCB">
        <w:rPr>
          <w:rFonts w:asciiTheme="minorHAnsi" w:eastAsia="Times New Roman" w:hAnsiTheme="minorHAnsi" w:cstheme="minorHAnsi"/>
          <w:bCs/>
          <w:color w:val="000000"/>
          <w:sz w:val="23"/>
          <w:szCs w:val="23"/>
        </w:rPr>
        <w:t>Through your use of our</w:t>
      </w:r>
      <w:r w:rsidR="000415C0" w:rsidRPr="00AA4CCB">
        <w:rPr>
          <w:rFonts w:asciiTheme="minorHAnsi" w:eastAsia="Times New Roman" w:hAnsiTheme="minorHAnsi" w:cstheme="minorHAnsi"/>
          <w:bCs/>
          <w:color w:val="000000"/>
          <w:sz w:val="23"/>
          <w:szCs w:val="23"/>
        </w:rPr>
        <w:t xml:space="preserve"> Site and</w:t>
      </w:r>
      <w:r w:rsidRPr="00AA4CCB">
        <w:rPr>
          <w:rFonts w:asciiTheme="minorHAnsi" w:eastAsia="Times New Roman" w:hAnsiTheme="minorHAnsi" w:cstheme="minorHAnsi"/>
          <w:bCs/>
          <w:color w:val="000000"/>
          <w:sz w:val="23"/>
          <w:szCs w:val="23"/>
        </w:rPr>
        <w:t xml:space="preserve"> Services, we may collect personal information, which is information that identifies you as an individual, relates to you as an identifiable individual, or that, along with other information, could identify you. We collect the following types of personal information:</w:t>
      </w:r>
    </w:p>
    <w:p w:rsidR="00D36B3A" w:rsidRPr="00AA4CCB" w:rsidRDefault="001A7425" w:rsidP="00AA4CCB">
      <w:pPr>
        <w:shd w:val="clear" w:color="auto" w:fill="FFFFFF"/>
        <w:spacing w:before="100" w:beforeAutospacing="1" w:after="315"/>
        <w:jc w:val="both"/>
        <w:rPr>
          <w:rFonts w:asciiTheme="minorHAnsi" w:eastAsia="Times New Roman" w:hAnsiTheme="minorHAnsi" w:cstheme="minorHAnsi"/>
          <w:sz w:val="23"/>
          <w:szCs w:val="23"/>
        </w:rPr>
      </w:pPr>
      <w:r w:rsidRPr="00AA4CCB">
        <w:rPr>
          <w:rFonts w:asciiTheme="minorHAnsi" w:eastAsia="Times New Roman" w:hAnsiTheme="minorHAnsi" w:cstheme="minorHAnsi"/>
          <w:b/>
          <w:sz w:val="23"/>
          <w:szCs w:val="23"/>
        </w:rPr>
        <w:t>Information Provided By You</w:t>
      </w:r>
      <w:r w:rsidRPr="00AA4CCB">
        <w:rPr>
          <w:rFonts w:asciiTheme="minorHAnsi" w:eastAsia="Times New Roman" w:hAnsiTheme="minorHAnsi" w:cstheme="minorHAnsi"/>
          <w:sz w:val="23"/>
          <w:szCs w:val="23"/>
        </w:rPr>
        <w:t>:</w:t>
      </w:r>
    </w:p>
    <w:p w:rsidR="00D36B3A" w:rsidRPr="00AA4CCB" w:rsidRDefault="001A7425" w:rsidP="00AA4CCB">
      <w:pPr>
        <w:shd w:val="clear" w:color="auto" w:fill="FFFFFF"/>
        <w:spacing w:before="100" w:beforeAutospacing="1" w:after="315"/>
        <w:jc w:val="both"/>
        <w:rPr>
          <w:rFonts w:asciiTheme="minorHAnsi" w:eastAsia="Times New Roman" w:hAnsiTheme="minorHAnsi" w:cstheme="minorHAnsi"/>
          <w:sz w:val="23"/>
          <w:szCs w:val="23"/>
        </w:rPr>
      </w:pPr>
      <w:r w:rsidRPr="00AA4CCB">
        <w:rPr>
          <w:rFonts w:asciiTheme="minorHAnsi" w:eastAsia="Times New Roman" w:hAnsiTheme="minorHAnsi" w:cstheme="minorHAnsi"/>
          <w:sz w:val="23"/>
          <w:szCs w:val="23"/>
        </w:rPr>
        <w:t xml:space="preserve">We do not require you to provide any personal information </w:t>
      </w:r>
      <w:r w:rsidR="00AA4CCB">
        <w:rPr>
          <w:rFonts w:asciiTheme="minorHAnsi" w:eastAsia="Times New Roman" w:hAnsiTheme="minorHAnsi" w:cstheme="minorHAnsi"/>
          <w:sz w:val="23"/>
          <w:szCs w:val="23"/>
        </w:rPr>
        <w:t>in order to navigate our S</w:t>
      </w:r>
      <w:r w:rsidRPr="00AA4CCB">
        <w:rPr>
          <w:rFonts w:asciiTheme="minorHAnsi" w:eastAsia="Times New Roman" w:hAnsiTheme="minorHAnsi" w:cstheme="minorHAnsi"/>
          <w:sz w:val="23"/>
          <w:szCs w:val="23"/>
        </w:rPr>
        <w:t xml:space="preserve">ite. </w:t>
      </w:r>
      <w:r w:rsidR="000415C0" w:rsidRPr="00AA4CCB">
        <w:rPr>
          <w:rFonts w:asciiTheme="minorHAnsi" w:eastAsia="Times New Roman" w:hAnsiTheme="minorHAnsi" w:cstheme="minorHAnsi"/>
          <w:sz w:val="23"/>
          <w:szCs w:val="23"/>
        </w:rPr>
        <w:t>However, we need to collect personal information if you choose to engage in certain activities on our Site. We collect personal information from you when you:</w:t>
      </w:r>
    </w:p>
    <w:p w:rsidR="00EE32CC" w:rsidRPr="00AA4CCB" w:rsidRDefault="001A7425" w:rsidP="000C6383">
      <w:pPr>
        <w:pStyle w:val="00BulletList"/>
        <w:spacing w:after="0"/>
        <w:jc w:val="both"/>
        <w:rPr>
          <w:rFonts w:asciiTheme="minorHAnsi" w:eastAsia="Times New Roman" w:hAnsiTheme="minorHAnsi" w:cstheme="minorHAnsi"/>
          <w:sz w:val="23"/>
          <w:szCs w:val="23"/>
        </w:rPr>
      </w:pPr>
      <w:r w:rsidRPr="000C6383">
        <w:rPr>
          <w:rFonts w:asciiTheme="minorHAnsi" w:eastAsia="Times New Roman" w:hAnsiTheme="minorHAnsi" w:cstheme="minorHAnsi"/>
          <w:i/>
          <w:sz w:val="23"/>
          <w:szCs w:val="23"/>
        </w:rPr>
        <w:t>Create an account</w:t>
      </w:r>
      <w:r w:rsidRPr="000C6383">
        <w:rPr>
          <w:rFonts w:asciiTheme="minorHAnsi" w:eastAsia="Times New Roman" w:hAnsiTheme="minorHAnsi" w:cstheme="minorHAnsi"/>
          <w:sz w:val="23"/>
          <w:szCs w:val="23"/>
        </w:rPr>
        <w:t xml:space="preserve">. In order to access the owner’s secure area on our Site, you will be required to </w:t>
      </w:r>
      <w:r w:rsidR="00AA4CCB" w:rsidRPr="000C6383">
        <w:rPr>
          <w:rFonts w:asciiTheme="minorHAnsi" w:eastAsia="Times New Roman" w:hAnsiTheme="minorHAnsi" w:cstheme="minorHAnsi"/>
          <w:sz w:val="23"/>
          <w:szCs w:val="23"/>
        </w:rPr>
        <w:t>create</w:t>
      </w:r>
      <w:r w:rsidRPr="000C6383">
        <w:rPr>
          <w:rFonts w:asciiTheme="minorHAnsi" w:eastAsia="Times New Roman" w:hAnsiTheme="minorHAnsi" w:cstheme="minorHAnsi"/>
          <w:sz w:val="23"/>
          <w:szCs w:val="23"/>
        </w:rPr>
        <w:t xml:space="preserve"> an account. To do this, you will need to provide your </w:t>
      </w:r>
      <w:r w:rsidR="000C6383" w:rsidRPr="000C6383">
        <w:rPr>
          <w:rFonts w:asciiTheme="minorHAnsi" w:eastAsia="Times New Roman" w:hAnsiTheme="minorHAnsi" w:cstheme="minorHAnsi"/>
          <w:sz w:val="23"/>
          <w:szCs w:val="23"/>
        </w:rPr>
        <w:t xml:space="preserve">Name and street address </w:t>
      </w:r>
    </w:p>
    <w:p w:rsidR="000415C0" w:rsidRPr="000C6383" w:rsidRDefault="001A7425" w:rsidP="000C6383">
      <w:pPr>
        <w:pStyle w:val="00BulletList"/>
        <w:spacing w:after="0"/>
        <w:jc w:val="both"/>
        <w:rPr>
          <w:rFonts w:asciiTheme="minorHAnsi" w:eastAsia="Times New Roman" w:hAnsiTheme="minorHAnsi" w:cstheme="minorHAnsi"/>
          <w:sz w:val="23"/>
          <w:szCs w:val="23"/>
        </w:rPr>
      </w:pPr>
      <w:r w:rsidRPr="000C6383">
        <w:rPr>
          <w:rFonts w:asciiTheme="minorHAnsi" w:eastAsia="Times New Roman" w:hAnsiTheme="minorHAnsi" w:cstheme="minorHAnsi"/>
          <w:i/>
          <w:sz w:val="23"/>
          <w:szCs w:val="23"/>
        </w:rPr>
        <w:t>Interact with our Site or Services</w:t>
      </w:r>
      <w:r w:rsidRPr="000C6383">
        <w:rPr>
          <w:rFonts w:asciiTheme="minorHAnsi" w:eastAsia="Times New Roman" w:hAnsiTheme="minorHAnsi" w:cstheme="minorHAnsi"/>
          <w:sz w:val="23"/>
          <w:szCs w:val="23"/>
        </w:rPr>
        <w:t xml:space="preserve">. When you send us feedback, comments, questions, or interact with us in any way, you will need to provide your </w:t>
      </w:r>
      <w:r w:rsidR="000C6383">
        <w:rPr>
          <w:rFonts w:asciiTheme="minorHAnsi" w:eastAsia="Times New Roman" w:hAnsiTheme="minorHAnsi" w:cstheme="minorHAnsi"/>
          <w:sz w:val="23"/>
          <w:szCs w:val="23"/>
        </w:rPr>
        <w:t>Name and email address</w:t>
      </w:r>
      <w:r w:rsidR="007D7B28">
        <w:rPr>
          <w:rFonts w:asciiTheme="minorHAnsi" w:eastAsia="Times New Roman" w:hAnsiTheme="minorHAnsi" w:cstheme="minorHAnsi"/>
          <w:sz w:val="23"/>
          <w:szCs w:val="23"/>
        </w:rPr>
        <w:t xml:space="preserve"> for communication purposes.</w:t>
      </w:r>
    </w:p>
    <w:p w:rsidR="00FE3C47" w:rsidRPr="00AA4CCB" w:rsidRDefault="001A7425" w:rsidP="00596194">
      <w:pPr>
        <w:pStyle w:val="00BulletList"/>
        <w:numPr>
          <w:ilvl w:val="0"/>
          <w:numId w:val="0"/>
        </w:numPr>
        <w:spacing w:after="0"/>
        <w:ind w:left="720"/>
        <w:jc w:val="both"/>
        <w:rPr>
          <w:rFonts w:asciiTheme="minorHAnsi" w:eastAsia="Times New Roman" w:hAnsiTheme="minorHAnsi" w:cstheme="minorHAnsi"/>
          <w:sz w:val="23"/>
          <w:szCs w:val="23"/>
        </w:rPr>
      </w:pPr>
      <w:r w:rsidRPr="00AA4CCB">
        <w:rPr>
          <w:rFonts w:asciiTheme="minorHAnsi" w:eastAsia="Times New Roman" w:hAnsiTheme="minorHAnsi" w:cstheme="minorHAnsi"/>
          <w:sz w:val="23"/>
          <w:szCs w:val="23"/>
        </w:rPr>
        <w:t xml:space="preserve"> </w:t>
      </w:r>
    </w:p>
    <w:p w:rsidR="00D36B3A" w:rsidRPr="00AA4CCB" w:rsidRDefault="001A7425" w:rsidP="00AA4CCB">
      <w:pPr>
        <w:shd w:val="clear" w:color="auto" w:fill="FFFFFF"/>
        <w:spacing w:before="100" w:beforeAutospacing="1" w:after="315"/>
        <w:jc w:val="both"/>
        <w:rPr>
          <w:rFonts w:asciiTheme="minorHAnsi" w:eastAsia="Times New Roman" w:hAnsiTheme="minorHAnsi" w:cstheme="minorHAnsi"/>
          <w:b/>
          <w:sz w:val="23"/>
          <w:szCs w:val="23"/>
        </w:rPr>
      </w:pPr>
      <w:r w:rsidRPr="00AA4CCB">
        <w:rPr>
          <w:rFonts w:asciiTheme="minorHAnsi" w:eastAsia="Times New Roman" w:hAnsiTheme="minorHAnsi" w:cstheme="minorHAnsi"/>
          <w:b/>
          <w:sz w:val="23"/>
          <w:szCs w:val="23"/>
        </w:rPr>
        <w:t xml:space="preserve">Information Automatically Collected </w:t>
      </w:r>
      <w:r w:rsidR="00EE32CC" w:rsidRPr="00AA4CCB">
        <w:rPr>
          <w:rFonts w:asciiTheme="minorHAnsi" w:eastAsia="Times New Roman" w:hAnsiTheme="minorHAnsi" w:cstheme="minorHAnsi"/>
          <w:b/>
          <w:sz w:val="23"/>
          <w:szCs w:val="23"/>
        </w:rPr>
        <w:t>from</w:t>
      </w:r>
      <w:r w:rsidRPr="00AA4CCB">
        <w:rPr>
          <w:rFonts w:asciiTheme="minorHAnsi" w:eastAsia="Times New Roman" w:hAnsiTheme="minorHAnsi" w:cstheme="minorHAnsi"/>
          <w:b/>
          <w:sz w:val="23"/>
          <w:szCs w:val="23"/>
        </w:rPr>
        <w:t xml:space="preserve"> You:</w:t>
      </w:r>
    </w:p>
    <w:p w:rsidR="00D36B3A" w:rsidRPr="00AA4CCB" w:rsidRDefault="001A7425" w:rsidP="00AA4CCB">
      <w:pPr>
        <w:shd w:val="clear" w:color="auto" w:fill="FFFFFF"/>
        <w:spacing w:before="100" w:beforeAutospacing="1" w:after="315"/>
        <w:jc w:val="both"/>
        <w:rPr>
          <w:rFonts w:asciiTheme="minorHAnsi" w:eastAsia="Times New Roman" w:hAnsiTheme="minorHAnsi" w:cstheme="minorHAnsi"/>
          <w:sz w:val="23"/>
          <w:szCs w:val="23"/>
        </w:rPr>
      </w:pPr>
      <w:r w:rsidRPr="00AA4CCB">
        <w:rPr>
          <w:rFonts w:asciiTheme="minorHAnsi" w:eastAsia="Times New Roman" w:hAnsiTheme="minorHAnsi" w:cstheme="minorHAnsi"/>
          <w:sz w:val="23"/>
          <w:szCs w:val="23"/>
        </w:rPr>
        <w:t>We may automatically collect the following types of information as you use our Site or Services:</w:t>
      </w:r>
    </w:p>
    <w:p w:rsidR="000415C0" w:rsidRPr="00AA4CCB" w:rsidRDefault="001A7425" w:rsidP="00AA4CCB">
      <w:pPr>
        <w:pStyle w:val="00BulletList"/>
        <w:spacing w:after="0"/>
        <w:jc w:val="both"/>
        <w:rPr>
          <w:rFonts w:asciiTheme="minorHAnsi" w:eastAsia="Times New Roman" w:hAnsiTheme="minorHAnsi" w:cstheme="minorHAnsi"/>
          <w:sz w:val="23"/>
          <w:szCs w:val="23"/>
        </w:rPr>
      </w:pPr>
      <w:r w:rsidRPr="00AA4CCB">
        <w:rPr>
          <w:rFonts w:asciiTheme="minorHAnsi" w:eastAsia="Times New Roman" w:hAnsiTheme="minorHAnsi" w:cstheme="minorHAnsi"/>
          <w:i/>
          <w:sz w:val="23"/>
          <w:szCs w:val="23"/>
        </w:rPr>
        <w:t>Usage Information.</w:t>
      </w:r>
      <w:r w:rsidRPr="00AA4CCB">
        <w:rPr>
          <w:rFonts w:asciiTheme="minorHAnsi" w:eastAsia="Times New Roman" w:hAnsiTheme="minorHAnsi" w:cstheme="minorHAnsi"/>
          <w:sz w:val="23"/>
          <w:szCs w:val="23"/>
        </w:rPr>
        <w:t xml:space="preserve"> Which pages on our website you access, the frequency of access, what you click on while on our Website an</w:t>
      </w:r>
      <w:r w:rsidR="00AA4CCB">
        <w:rPr>
          <w:rFonts w:asciiTheme="minorHAnsi" w:eastAsia="Times New Roman" w:hAnsiTheme="minorHAnsi" w:cstheme="minorHAnsi"/>
          <w:sz w:val="23"/>
          <w:szCs w:val="23"/>
        </w:rPr>
        <w:t>d when you accessed the website.</w:t>
      </w:r>
    </w:p>
    <w:p w:rsidR="000415C0" w:rsidRPr="00AA4CCB" w:rsidRDefault="001A7425" w:rsidP="00AA4CCB">
      <w:pPr>
        <w:pStyle w:val="00BulletList"/>
        <w:spacing w:after="0"/>
        <w:jc w:val="both"/>
        <w:rPr>
          <w:rFonts w:asciiTheme="minorHAnsi" w:eastAsia="Times New Roman" w:hAnsiTheme="minorHAnsi" w:cstheme="minorHAnsi"/>
          <w:sz w:val="23"/>
          <w:szCs w:val="23"/>
        </w:rPr>
      </w:pPr>
      <w:r w:rsidRPr="00AA4CCB">
        <w:rPr>
          <w:rFonts w:asciiTheme="minorHAnsi" w:eastAsia="Times New Roman" w:hAnsiTheme="minorHAnsi" w:cstheme="minorHAnsi"/>
          <w:i/>
          <w:sz w:val="23"/>
          <w:szCs w:val="23"/>
        </w:rPr>
        <w:t>Location Information</w:t>
      </w:r>
      <w:r w:rsidRPr="00AA4CCB">
        <w:rPr>
          <w:rFonts w:asciiTheme="minorHAnsi" w:eastAsia="Times New Roman" w:hAnsiTheme="minorHAnsi" w:cstheme="minorHAnsi"/>
          <w:sz w:val="23"/>
          <w:szCs w:val="23"/>
        </w:rPr>
        <w:t>. Information about your location, which may be determined through your IP address</w:t>
      </w:r>
      <w:r w:rsidR="007D7B28">
        <w:rPr>
          <w:rFonts w:asciiTheme="minorHAnsi" w:eastAsia="Times New Roman" w:hAnsiTheme="minorHAnsi" w:cstheme="minorHAnsi"/>
          <w:sz w:val="23"/>
          <w:szCs w:val="23"/>
        </w:rPr>
        <w:t>, and through GPS only if your settings are set up to allow the dissemination of your latitude/longitude coordinates.</w:t>
      </w:r>
    </w:p>
    <w:p w:rsidR="000415C0" w:rsidRPr="00AA4CCB" w:rsidRDefault="001A7425" w:rsidP="00AA4CCB">
      <w:pPr>
        <w:pStyle w:val="00BulletList"/>
        <w:spacing w:after="0"/>
        <w:jc w:val="both"/>
        <w:rPr>
          <w:rFonts w:asciiTheme="minorHAnsi" w:eastAsia="Times New Roman" w:hAnsiTheme="minorHAnsi" w:cstheme="minorHAnsi"/>
          <w:sz w:val="23"/>
          <w:szCs w:val="23"/>
        </w:rPr>
      </w:pPr>
      <w:r w:rsidRPr="00AA4CCB">
        <w:rPr>
          <w:rFonts w:asciiTheme="minorHAnsi" w:eastAsia="Times New Roman" w:hAnsiTheme="minorHAnsi" w:cstheme="minorHAnsi"/>
          <w:i/>
          <w:sz w:val="23"/>
          <w:szCs w:val="23"/>
        </w:rPr>
        <w:t>Device Information</w:t>
      </w:r>
      <w:r w:rsidRPr="00AA4CCB">
        <w:rPr>
          <w:rFonts w:asciiTheme="minorHAnsi" w:eastAsia="Times New Roman" w:hAnsiTheme="minorHAnsi" w:cstheme="minorHAnsi"/>
          <w:sz w:val="23"/>
          <w:szCs w:val="23"/>
        </w:rPr>
        <w:t>. Information about the device you are using, such as hardware model, operating system, browser, and IP addresses.</w:t>
      </w:r>
    </w:p>
    <w:p w:rsidR="000415C0" w:rsidRPr="00AA4CCB" w:rsidRDefault="000415C0" w:rsidP="00AA4CCB">
      <w:pPr>
        <w:pStyle w:val="00BulletList"/>
        <w:numPr>
          <w:ilvl w:val="0"/>
          <w:numId w:val="0"/>
        </w:numPr>
        <w:spacing w:after="0"/>
        <w:ind w:left="360"/>
        <w:jc w:val="both"/>
        <w:rPr>
          <w:rFonts w:asciiTheme="minorHAnsi" w:eastAsia="Times New Roman" w:hAnsiTheme="minorHAnsi" w:cstheme="minorHAnsi"/>
          <w:i/>
          <w:sz w:val="23"/>
          <w:szCs w:val="23"/>
        </w:rPr>
      </w:pPr>
    </w:p>
    <w:p w:rsidR="00D36B3A" w:rsidRPr="00AA4CCB" w:rsidRDefault="001A7425" w:rsidP="00AA4CCB">
      <w:pPr>
        <w:shd w:val="clear" w:color="auto" w:fill="FFFFFF"/>
        <w:spacing w:before="100" w:beforeAutospacing="1" w:after="315"/>
        <w:jc w:val="both"/>
        <w:rPr>
          <w:rFonts w:asciiTheme="minorHAnsi" w:eastAsia="Times New Roman" w:hAnsiTheme="minorHAnsi" w:cstheme="minorHAnsi"/>
          <w:sz w:val="23"/>
          <w:szCs w:val="23"/>
        </w:rPr>
      </w:pPr>
      <w:r w:rsidRPr="00AA4CCB">
        <w:rPr>
          <w:rFonts w:asciiTheme="minorHAnsi" w:eastAsia="Times New Roman" w:hAnsiTheme="minorHAnsi" w:cstheme="minorHAnsi"/>
          <w:b/>
          <w:sz w:val="23"/>
          <w:szCs w:val="23"/>
        </w:rPr>
        <w:t xml:space="preserve">Information We Get </w:t>
      </w:r>
      <w:r w:rsidR="00EE32CC" w:rsidRPr="00AA4CCB">
        <w:rPr>
          <w:rFonts w:asciiTheme="minorHAnsi" w:eastAsia="Times New Roman" w:hAnsiTheme="minorHAnsi" w:cstheme="minorHAnsi"/>
          <w:b/>
          <w:sz w:val="23"/>
          <w:szCs w:val="23"/>
        </w:rPr>
        <w:t>from</w:t>
      </w:r>
      <w:r w:rsidRPr="00AA4CCB">
        <w:rPr>
          <w:rFonts w:asciiTheme="minorHAnsi" w:eastAsia="Times New Roman" w:hAnsiTheme="minorHAnsi" w:cstheme="minorHAnsi"/>
          <w:b/>
          <w:sz w:val="23"/>
          <w:szCs w:val="23"/>
        </w:rPr>
        <w:t xml:space="preserve"> Third Parties</w:t>
      </w:r>
      <w:r w:rsidRPr="00AA4CCB">
        <w:rPr>
          <w:rFonts w:asciiTheme="minorHAnsi" w:eastAsia="Times New Roman" w:hAnsiTheme="minorHAnsi" w:cstheme="minorHAnsi"/>
          <w:sz w:val="23"/>
          <w:szCs w:val="23"/>
        </w:rPr>
        <w:t>:</w:t>
      </w:r>
    </w:p>
    <w:p w:rsidR="00EE32CC" w:rsidRPr="00AA4CCB" w:rsidRDefault="000C6383" w:rsidP="00AA4CCB">
      <w:pPr>
        <w:shd w:val="clear" w:color="auto" w:fill="FFFFFF"/>
        <w:spacing w:before="100" w:beforeAutospacing="1" w:after="315"/>
        <w:jc w:val="both"/>
        <w:rPr>
          <w:rFonts w:asciiTheme="minorHAnsi" w:eastAsia="Times New Roman" w:hAnsiTheme="minorHAnsi" w:cstheme="minorHAnsi"/>
          <w:b/>
          <w:sz w:val="23"/>
          <w:szCs w:val="23"/>
        </w:rPr>
      </w:pPr>
      <w:r w:rsidRPr="00596194">
        <w:rPr>
          <w:rFonts w:asciiTheme="minorHAnsi" w:eastAsia="Times New Roman" w:hAnsiTheme="minorHAnsi" w:cstheme="minorHAnsi"/>
          <w:b/>
          <w:sz w:val="23"/>
          <w:szCs w:val="23"/>
        </w:rPr>
        <w:t xml:space="preserve">Certain information may be collected and posted from third parties.  Such information is provided “as is”, without any warranty of any kind and we make no representations or warranties with respect to any information on this site.  </w:t>
      </w:r>
    </w:p>
    <w:p w:rsidR="00D36B3A" w:rsidRPr="00AA4CCB" w:rsidRDefault="001A7425" w:rsidP="00AA4CCB">
      <w:pPr>
        <w:shd w:val="clear" w:color="auto" w:fill="FFFFFF"/>
        <w:spacing w:before="100" w:beforeAutospacing="1" w:after="315"/>
        <w:jc w:val="both"/>
        <w:rPr>
          <w:rFonts w:asciiTheme="minorHAnsi" w:eastAsia="Times New Roman" w:hAnsiTheme="minorHAnsi" w:cstheme="minorHAnsi"/>
          <w:sz w:val="23"/>
          <w:szCs w:val="23"/>
        </w:rPr>
      </w:pPr>
      <w:r w:rsidRPr="00AA4CCB">
        <w:rPr>
          <w:rFonts w:asciiTheme="minorHAnsi" w:eastAsia="Times New Roman" w:hAnsiTheme="minorHAnsi" w:cstheme="minorHAnsi"/>
          <w:b/>
          <w:sz w:val="23"/>
          <w:szCs w:val="23"/>
        </w:rPr>
        <w:t>Cookies and Other Tracking Technologies</w:t>
      </w:r>
      <w:r w:rsidRPr="00AA4CCB">
        <w:rPr>
          <w:rFonts w:asciiTheme="minorHAnsi" w:eastAsia="Times New Roman" w:hAnsiTheme="minorHAnsi" w:cstheme="minorHAnsi"/>
          <w:sz w:val="23"/>
          <w:szCs w:val="23"/>
        </w:rPr>
        <w:t>:</w:t>
      </w:r>
    </w:p>
    <w:p w:rsidR="00EE32CC" w:rsidRPr="000C6383" w:rsidRDefault="001A7425" w:rsidP="00596194">
      <w:pPr>
        <w:pStyle w:val="00BulletList"/>
        <w:shd w:val="clear" w:color="auto" w:fill="FFFFFF"/>
        <w:spacing w:before="100" w:beforeAutospacing="1" w:after="315"/>
        <w:jc w:val="both"/>
        <w:rPr>
          <w:rFonts w:asciiTheme="minorHAnsi" w:eastAsia="Times New Roman" w:hAnsiTheme="minorHAnsi" w:cstheme="minorHAnsi"/>
          <w:sz w:val="23"/>
          <w:szCs w:val="23"/>
        </w:rPr>
      </w:pPr>
      <w:r w:rsidRPr="000C6383">
        <w:rPr>
          <w:rFonts w:asciiTheme="minorHAnsi" w:eastAsia="Times New Roman" w:hAnsiTheme="minorHAnsi" w:cstheme="minorHAnsi"/>
          <w:i/>
          <w:sz w:val="23"/>
          <w:szCs w:val="23"/>
        </w:rPr>
        <w:t>Cooki</w:t>
      </w:r>
      <w:r w:rsidR="00105FAD" w:rsidRPr="000C6383">
        <w:rPr>
          <w:rFonts w:asciiTheme="minorHAnsi" w:eastAsia="Times New Roman" w:hAnsiTheme="minorHAnsi" w:cstheme="minorHAnsi"/>
          <w:i/>
          <w:sz w:val="23"/>
          <w:szCs w:val="23"/>
        </w:rPr>
        <w:t>es</w:t>
      </w:r>
      <w:r w:rsidR="0028711E" w:rsidRPr="000C6383">
        <w:rPr>
          <w:rFonts w:asciiTheme="minorHAnsi" w:eastAsia="Times New Roman" w:hAnsiTheme="minorHAnsi" w:cstheme="minorHAnsi"/>
          <w:i/>
          <w:sz w:val="23"/>
          <w:szCs w:val="23"/>
        </w:rPr>
        <w:t xml:space="preserve">. </w:t>
      </w:r>
      <w:r w:rsidR="00105FAD" w:rsidRPr="000C6383">
        <w:rPr>
          <w:rFonts w:asciiTheme="minorHAnsi" w:eastAsia="Times New Roman" w:hAnsiTheme="minorHAnsi" w:cstheme="minorHAnsi"/>
          <w:sz w:val="23"/>
          <w:szCs w:val="23"/>
        </w:rPr>
        <w:t xml:space="preserve">“Cookies” are small pieces of information that are stored by your web browser software on your computer’s hard drive or temporarily in your computer’s memory. </w:t>
      </w:r>
      <w:r w:rsidR="0028711E" w:rsidRPr="000C6383">
        <w:rPr>
          <w:rFonts w:asciiTheme="minorHAnsi" w:eastAsia="Times New Roman" w:hAnsiTheme="minorHAnsi" w:cstheme="minorHAnsi"/>
          <w:sz w:val="23"/>
          <w:szCs w:val="23"/>
        </w:rPr>
        <w:t>We</w:t>
      </w:r>
      <w:r w:rsidR="00105FAD" w:rsidRPr="000C6383">
        <w:rPr>
          <w:rFonts w:asciiTheme="minorHAnsi" w:eastAsia="Times New Roman" w:hAnsiTheme="minorHAnsi" w:cstheme="minorHAnsi"/>
          <w:sz w:val="23"/>
          <w:szCs w:val="23"/>
        </w:rPr>
        <w:t xml:space="preserve"> place and store Internet cookies on your hard drive</w:t>
      </w:r>
      <w:r w:rsidR="0028711E" w:rsidRPr="000C6383">
        <w:rPr>
          <w:rFonts w:asciiTheme="minorHAnsi" w:eastAsia="Times New Roman" w:hAnsiTheme="minorHAnsi" w:cstheme="minorHAnsi"/>
          <w:sz w:val="23"/>
          <w:szCs w:val="23"/>
        </w:rPr>
        <w:t>.</w:t>
      </w:r>
      <w:r w:rsidR="00105FAD" w:rsidRPr="000C6383">
        <w:rPr>
          <w:rFonts w:asciiTheme="minorHAnsi" w:eastAsia="Times New Roman" w:hAnsiTheme="minorHAnsi" w:cstheme="minorHAnsi"/>
          <w:sz w:val="23"/>
          <w:szCs w:val="23"/>
        </w:rPr>
        <w:t xml:space="preserve"> Cookies enable us to personalize your viewing experience. When you revisit our </w:t>
      </w:r>
      <w:r w:rsidR="0028711E" w:rsidRPr="000C6383">
        <w:rPr>
          <w:rFonts w:asciiTheme="minorHAnsi" w:eastAsia="Times New Roman" w:hAnsiTheme="minorHAnsi" w:cstheme="minorHAnsi"/>
          <w:sz w:val="23"/>
          <w:szCs w:val="23"/>
        </w:rPr>
        <w:t>Site</w:t>
      </w:r>
      <w:r w:rsidR="00105FAD" w:rsidRPr="000C6383">
        <w:rPr>
          <w:rFonts w:asciiTheme="minorHAnsi" w:eastAsia="Times New Roman" w:hAnsiTheme="minorHAnsi" w:cstheme="minorHAnsi"/>
          <w:sz w:val="23"/>
          <w:szCs w:val="23"/>
        </w:rPr>
        <w:t xml:space="preserve">, we can recognize you by the cookie and customize your experience at this </w:t>
      </w:r>
      <w:r w:rsidR="0028711E" w:rsidRPr="000C6383">
        <w:rPr>
          <w:rFonts w:asciiTheme="minorHAnsi" w:eastAsia="Times New Roman" w:hAnsiTheme="minorHAnsi" w:cstheme="minorHAnsi"/>
          <w:sz w:val="23"/>
          <w:szCs w:val="23"/>
        </w:rPr>
        <w:t>Site</w:t>
      </w:r>
      <w:r w:rsidR="00105FAD" w:rsidRPr="000C6383">
        <w:rPr>
          <w:rFonts w:asciiTheme="minorHAnsi" w:eastAsia="Times New Roman" w:hAnsiTheme="minorHAnsi" w:cstheme="minorHAnsi"/>
          <w:sz w:val="23"/>
          <w:szCs w:val="23"/>
        </w:rPr>
        <w:t xml:space="preserve"> accordingly. For example, we use cookies to recognize your access privileges to this </w:t>
      </w:r>
      <w:r w:rsidR="0028711E" w:rsidRPr="000C6383">
        <w:rPr>
          <w:rFonts w:asciiTheme="minorHAnsi" w:eastAsia="Times New Roman" w:hAnsiTheme="minorHAnsi" w:cstheme="minorHAnsi"/>
          <w:sz w:val="23"/>
          <w:szCs w:val="23"/>
        </w:rPr>
        <w:t>Site</w:t>
      </w:r>
      <w:r w:rsidR="00105FAD" w:rsidRPr="000C6383">
        <w:rPr>
          <w:rFonts w:asciiTheme="minorHAnsi" w:eastAsia="Times New Roman" w:hAnsiTheme="minorHAnsi" w:cstheme="minorHAnsi"/>
          <w:sz w:val="23"/>
          <w:szCs w:val="23"/>
        </w:rPr>
        <w:t xml:space="preserve">, track </w:t>
      </w:r>
      <w:r w:rsidR="0028711E" w:rsidRPr="000C6383">
        <w:rPr>
          <w:rFonts w:asciiTheme="minorHAnsi" w:eastAsia="Times New Roman" w:hAnsiTheme="minorHAnsi" w:cstheme="minorHAnsi"/>
          <w:sz w:val="23"/>
          <w:szCs w:val="23"/>
        </w:rPr>
        <w:t>Site</w:t>
      </w:r>
      <w:r w:rsidR="00105FAD" w:rsidRPr="000C6383">
        <w:rPr>
          <w:rFonts w:asciiTheme="minorHAnsi" w:eastAsia="Times New Roman" w:hAnsiTheme="minorHAnsi" w:cstheme="minorHAnsi"/>
          <w:sz w:val="23"/>
          <w:szCs w:val="23"/>
        </w:rPr>
        <w:t xml:space="preserve"> usage and traffic patterns, identify you and keep track of your preferences, prevent fraudulent activity or improve </w:t>
      </w:r>
      <w:r w:rsidR="0028711E" w:rsidRPr="000C6383">
        <w:rPr>
          <w:rFonts w:asciiTheme="minorHAnsi" w:eastAsia="Times New Roman" w:hAnsiTheme="minorHAnsi" w:cstheme="minorHAnsi"/>
          <w:sz w:val="23"/>
          <w:szCs w:val="23"/>
        </w:rPr>
        <w:t>Site</w:t>
      </w:r>
      <w:r w:rsidR="00105FAD" w:rsidRPr="000C6383">
        <w:rPr>
          <w:rFonts w:asciiTheme="minorHAnsi" w:eastAsia="Times New Roman" w:hAnsiTheme="minorHAnsi" w:cstheme="minorHAnsi"/>
          <w:sz w:val="23"/>
          <w:szCs w:val="23"/>
        </w:rPr>
        <w:t xml:space="preserve"> security, assess the performance of the </w:t>
      </w:r>
      <w:r w:rsidR="0028711E" w:rsidRPr="000C6383">
        <w:rPr>
          <w:rFonts w:asciiTheme="minorHAnsi" w:eastAsia="Times New Roman" w:hAnsiTheme="minorHAnsi" w:cstheme="minorHAnsi"/>
          <w:sz w:val="23"/>
          <w:szCs w:val="23"/>
        </w:rPr>
        <w:t>Site</w:t>
      </w:r>
      <w:r w:rsidR="00105FAD" w:rsidRPr="000C6383">
        <w:rPr>
          <w:rFonts w:asciiTheme="minorHAnsi" w:eastAsia="Times New Roman" w:hAnsiTheme="minorHAnsi" w:cstheme="minorHAnsi"/>
          <w:sz w:val="23"/>
          <w:szCs w:val="23"/>
        </w:rPr>
        <w:t xml:space="preserve">, and estimate the </w:t>
      </w:r>
      <w:r w:rsidR="0028711E" w:rsidRPr="000C6383">
        <w:rPr>
          <w:rFonts w:asciiTheme="minorHAnsi" w:eastAsia="Times New Roman" w:hAnsiTheme="minorHAnsi" w:cstheme="minorHAnsi"/>
          <w:sz w:val="23"/>
          <w:szCs w:val="23"/>
        </w:rPr>
        <w:t>Site</w:t>
      </w:r>
      <w:r w:rsidR="00105FAD" w:rsidRPr="000C6383">
        <w:rPr>
          <w:rFonts w:asciiTheme="minorHAnsi" w:eastAsia="Times New Roman" w:hAnsiTheme="minorHAnsi" w:cstheme="minorHAnsi"/>
          <w:sz w:val="23"/>
          <w:szCs w:val="23"/>
        </w:rPr>
        <w:t xml:space="preserve">’s audience size.  </w:t>
      </w:r>
      <w:r w:rsidRPr="000C6383">
        <w:rPr>
          <w:rFonts w:asciiTheme="minorHAnsi" w:eastAsia="Times New Roman" w:hAnsiTheme="minorHAnsi" w:cstheme="minorHAnsi"/>
          <w:i/>
          <w:sz w:val="23"/>
          <w:szCs w:val="23"/>
        </w:rPr>
        <w:t>Google Analytics</w:t>
      </w:r>
      <w:r w:rsidRPr="000C6383">
        <w:rPr>
          <w:rFonts w:asciiTheme="minorHAnsi" w:eastAsia="Times New Roman" w:hAnsiTheme="minorHAnsi" w:cstheme="minorHAnsi"/>
          <w:sz w:val="23"/>
          <w:szCs w:val="23"/>
        </w:rPr>
        <w:t>.</w:t>
      </w:r>
      <w:r w:rsidR="00105FAD" w:rsidRPr="000C6383">
        <w:rPr>
          <w:rFonts w:asciiTheme="minorHAnsi" w:eastAsia="Times New Roman" w:hAnsiTheme="minorHAnsi" w:cstheme="minorHAnsi"/>
          <w:sz w:val="23"/>
          <w:szCs w:val="23"/>
        </w:rPr>
        <w:t xml:space="preserve"> We use a tool called “Google Analytics” to collect some information we listed above about your use of the Services. We use the information we get from Google Analytics to improve the Services.  In order to collect this information, Google Analytics may set cookies on your browser or mobile device, or read cookies that are already there. Google Analytics may also receive information about you from apps you have downloaded, that partner with Google. We do not combine the information collected through the use of Google Analytics with personally identifiable information. Google’s ability to use and share information collected by Google Analytics about your visits to the Services to another application which partners with Google is restricted by the Google Analytics Terms of Use and the Google Privacy Policy. Please review those and see http://www.google.com/policies/privacy/partners/ for information about how Google uses the information provided to Google Analytics and how you can control the information provided to Google. </w:t>
      </w:r>
    </w:p>
    <w:p w:rsidR="00AA7FD4" w:rsidRPr="000C6383" w:rsidRDefault="001A7425" w:rsidP="00596194">
      <w:pPr>
        <w:pStyle w:val="00BulletList"/>
        <w:numPr>
          <w:ilvl w:val="0"/>
          <w:numId w:val="0"/>
        </w:numPr>
        <w:shd w:val="clear" w:color="auto" w:fill="FFFFFF"/>
        <w:spacing w:before="100" w:beforeAutospacing="1" w:after="315"/>
        <w:jc w:val="both"/>
        <w:rPr>
          <w:rFonts w:asciiTheme="minorHAnsi" w:eastAsia="Times New Roman" w:hAnsiTheme="minorHAnsi" w:cstheme="minorHAnsi"/>
          <w:b/>
          <w:sz w:val="23"/>
          <w:szCs w:val="23"/>
        </w:rPr>
      </w:pPr>
      <w:r w:rsidRPr="000C6383">
        <w:rPr>
          <w:rFonts w:asciiTheme="minorHAnsi" w:eastAsia="Times New Roman" w:hAnsiTheme="minorHAnsi" w:cstheme="minorHAnsi"/>
          <w:b/>
          <w:sz w:val="23"/>
          <w:szCs w:val="23"/>
        </w:rPr>
        <w:t>H</w:t>
      </w:r>
      <w:r w:rsidR="00EE32CC">
        <w:rPr>
          <w:rFonts w:asciiTheme="minorHAnsi" w:eastAsia="Times New Roman" w:hAnsiTheme="minorHAnsi" w:cstheme="minorHAnsi"/>
          <w:b/>
          <w:sz w:val="23"/>
          <w:szCs w:val="23"/>
        </w:rPr>
        <w:t>ow we use your information:</w:t>
      </w:r>
    </w:p>
    <w:p w:rsidR="00DE1D08" w:rsidRPr="00AA4CCB" w:rsidRDefault="001A7425" w:rsidP="00AA4CCB">
      <w:pPr>
        <w:shd w:val="clear" w:color="auto" w:fill="FFFFFF"/>
        <w:spacing w:before="72" w:after="96"/>
        <w:jc w:val="both"/>
        <w:rPr>
          <w:rFonts w:asciiTheme="minorHAnsi" w:eastAsia="Times New Roman" w:hAnsiTheme="minorHAnsi" w:cstheme="minorHAnsi"/>
          <w:bCs/>
          <w:color w:val="000000"/>
          <w:sz w:val="23"/>
          <w:szCs w:val="23"/>
        </w:rPr>
      </w:pPr>
      <w:r w:rsidRPr="00AA4CCB">
        <w:rPr>
          <w:rFonts w:asciiTheme="minorHAnsi" w:eastAsia="Times New Roman" w:hAnsiTheme="minorHAnsi" w:cstheme="minorHAnsi"/>
          <w:bCs/>
          <w:color w:val="000000"/>
          <w:sz w:val="23"/>
          <w:szCs w:val="23"/>
        </w:rPr>
        <w:t xml:space="preserve">We use your personal information to provide the Services to you, to improve our </w:t>
      </w:r>
      <w:r w:rsidR="0028711E" w:rsidRPr="00AA4CCB">
        <w:rPr>
          <w:rFonts w:asciiTheme="minorHAnsi" w:eastAsia="Times New Roman" w:hAnsiTheme="minorHAnsi" w:cstheme="minorHAnsi"/>
          <w:bCs/>
          <w:color w:val="000000"/>
          <w:sz w:val="23"/>
          <w:szCs w:val="23"/>
        </w:rPr>
        <w:t xml:space="preserve">Site and </w:t>
      </w:r>
      <w:r w:rsidRPr="00AA4CCB">
        <w:rPr>
          <w:rFonts w:asciiTheme="minorHAnsi" w:eastAsia="Times New Roman" w:hAnsiTheme="minorHAnsi" w:cstheme="minorHAnsi"/>
          <w:bCs/>
          <w:color w:val="000000"/>
          <w:sz w:val="23"/>
          <w:szCs w:val="23"/>
        </w:rPr>
        <w:t>Services, and to protect our legal rights. We limit the collection of personal information to that which is relevant for these purposes. We will not store, access, transmit, retain, or otherwise use personal information in any way that is incompatible with the purposes for which it has been collected or stored as described in this notice without use consent. We use the personal information we collect to:</w:t>
      </w:r>
    </w:p>
    <w:p w:rsidR="0028711E" w:rsidRPr="00AA4CCB" w:rsidRDefault="001A7425" w:rsidP="00AA4CCB">
      <w:pPr>
        <w:pStyle w:val="00BulletList"/>
        <w:spacing w:after="0"/>
        <w:jc w:val="both"/>
        <w:rPr>
          <w:rFonts w:asciiTheme="minorHAnsi" w:eastAsia="Times New Roman" w:hAnsiTheme="minorHAnsi" w:cstheme="minorHAnsi"/>
          <w:sz w:val="23"/>
          <w:szCs w:val="23"/>
        </w:rPr>
      </w:pPr>
      <w:r w:rsidRPr="00AA4CCB">
        <w:rPr>
          <w:rFonts w:asciiTheme="minorHAnsi" w:eastAsia="Times New Roman" w:hAnsiTheme="minorHAnsi" w:cstheme="minorHAnsi"/>
          <w:sz w:val="23"/>
          <w:szCs w:val="23"/>
        </w:rPr>
        <w:t>Create your account.</w:t>
      </w:r>
    </w:p>
    <w:p w:rsidR="0028711E" w:rsidRPr="00AA4CCB" w:rsidRDefault="001A7425" w:rsidP="00AA4CCB">
      <w:pPr>
        <w:pStyle w:val="00BulletList"/>
        <w:spacing w:after="0"/>
        <w:jc w:val="both"/>
        <w:rPr>
          <w:rFonts w:asciiTheme="minorHAnsi" w:eastAsia="Times New Roman" w:hAnsiTheme="minorHAnsi" w:cstheme="minorHAnsi"/>
          <w:sz w:val="23"/>
          <w:szCs w:val="23"/>
        </w:rPr>
      </w:pPr>
      <w:r w:rsidRPr="00AA4CCB">
        <w:rPr>
          <w:rFonts w:asciiTheme="minorHAnsi" w:eastAsia="Times New Roman" w:hAnsiTheme="minorHAnsi" w:cstheme="minorHAnsi"/>
          <w:sz w:val="23"/>
          <w:szCs w:val="23"/>
        </w:rPr>
        <w:t xml:space="preserve">Communicate with you about our Site or Services, to send you account updates or other communications regarding your account, or to inform you of any changes to our Site or Services. </w:t>
      </w:r>
    </w:p>
    <w:p w:rsidR="0028711E" w:rsidRDefault="001A7425" w:rsidP="00AA4CCB">
      <w:pPr>
        <w:pStyle w:val="00BulletList"/>
        <w:spacing w:after="0"/>
        <w:jc w:val="both"/>
        <w:rPr>
          <w:rFonts w:asciiTheme="minorHAnsi" w:eastAsia="Times New Roman" w:hAnsiTheme="minorHAnsi" w:cstheme="minorHAnsi"/>
          <w:sz w:val="23"/>
          <w:szCs w:val="23"/>
        </w:rPr>
      </w:pPr>
      <w:r w:rsidRPr="00AA4CCB">
        <w:rPr>
          <w:rFonts w:asciiTheme="minorHAnsi" w:eastAsia="Times New Roman" w:hAnsiTheme="minorHAnsi" w:cstheme="minorHAnsi"/>
          <w:sz w:val="23"/>
          <w:szCs w:val="23"/>
        </w:rPr>
        <w:t xml:space="preserve">Provide user support. </w:t>
      </w:r>
    </w:p>
    <w:p w:rsidR="00EE32CC" w:rsidRPr="00AA4CCB" w:rsidRDefault="00EE32CC" w:rsidP="00AA4CCB">
      <w:pPr>
        <w:pStyle w:val="00BulletList"/>
        <w:spacing w:after="0"/>
        <w:jc w:val="both"/>
        <w:rPr>
          <w:rFonts w:asciiTheme="minorHAnsi" w:eastAsia="Times New Roman" w:hAnsiTheme="minorHAnsi" w:cstheme="minorHAnsi"/>
          <w:sz w:val="23"/>
          <w:szCs w:val="23"/>
        </w:rPr>
      </w:pPr>
      <w:r>
        <w:rPr>
          <w:rFonts w:asciiTheme="minorHAnsi" w:eastAsia="Times New Roman" w:hAnsiTheme="minorHAnsi" w:cstheme="minorHAnsi"/>
          <w:sz w:val="23"/>
          <w:szCs w:val="23"/>
        </w:rPr>
        <w:t>Provide any analytics to our marketing team as it relates to your device, location, pages viewed, and time spent on our site for research purposes only.</w:t>
      </w:r>
    </w:p>
    <w:p w:rsidR="00AA4CCB" w:rsidRDefault="00AA4CCB" w:rsidP="00AA4CCB">
      <w:pPr>
        <w:pStyle w:val="00BulletList"/>
        <w:numPr>
          <w:ilvl w:val="0"/>
          <w:numId w:val="0"/>
        </w:numPr>
        <w:spacing w:after="0"/>
        <w:jc w:val="both"/>
        <w:rPr>
          <w:rFonts w:asciiTheme="minorHAnsi" w:eastAsia="Times New Roman" w:hAnsiTheme="minorHAnsi" w:cstheme="minorHAnsi"/>
          <w:sz w:val="23"/>
          <w:szCs w:val="23"/>
        </w:rPr>
      </w:pPr>
    </w:p>
    <w:p w:rsidR="00CF7323" w:rsidRPr="00AA4CCB" w:rsidRDefault="001A7425" w:rsidP="00AA4CCB">
      <w:pPr>
        <w:pStyle w:val="00BulletList"/>
        <w:numPr>
          <w:ilvl w:val="0"/>
          <w:numId w:val="0"/>
        </w:numPr>
        <w:spacing w:after="0"/>
        <w:jc w:val="both"/>
        <w:rPr>
          <w:rFonts w:asciiTheme="minorHAnsi" w:eastAsia="Times New Roman" w:hAnsiTheme="minorHAnsi" w:cstheme="minorHAnsi"/>
          <w:sz w:val="23"/>
          <w:szCs w:val="23"/>
        </w:rPr>
      </w:pPr>
      <w:r w:rsidRPr="00AA4CCB">
        <w:rPr>
          <w:rFonts w:asciiTheme="minorHAnsi" w:eastAsia="Times New Roman" w:hAnsiTheme="minorHAnsi" w:cstheme="minorHAnsi"/>
          <w:sz w:val="23"/>
          <w:szCs w:val="23"/>
        </w:rPr>
        <w:t xml:space="preserve">We process your information for the following purposes as part of our legitimate interest in the improvement </w:t>
      </w:r>
      <w:r w:rsidR="00AA4CCB">
        <w:rPr>
          <w:rFonts w:asciiTheme="minorHAnsi" w:eastAsia="Times New Roman" w:hAnsiTheme="minorHAnsi" w:cstheme="minorHAnsi"/>
          <w:sz w:val="23"/>
          <w:szCs w:val="23"/>
        </w:rPr>
        <w:t>of</w:t>
      </w:r>
      <w:r w:rsidRPr="00AA4CCB">
        <w:rPr>
          <w:rFonts w:asciiTheme="minorHAnsi" w:eastAsia="Times New Roman" w:hAnsiTheme="minorHAnsi" w:cstheme="minorHAnsi"/>
          <w:sz w:val="23"/>
          <w:szCs w:val="23"/>
        </w:rPr>
        <w:t xml:space="preserve"> our Services, and in the security of our Services. </w:t>
      </w:r>
      <w:r w:rsidR="00FE3C47" w:rsidRPr="00AA4CCB">
        <w:rPr>
          <w:rFonts w:asciiTheme="minorHAnsi" w:eastAsia="Times New Roman" w:hAnsiTheme="minorHAnsi" w:cstheme="minorHAnsi"/>
          <w:sz w:val="23"/>
          <w:szCs w:val="23"/>
        </w:rPr>
        <w:t>These purposes include the following:</w:t>
      </w:r>
    </w:p>
    <w:p w:rsidR="0028711E" w:rsidRPr="00AA4CCB" w:rsidRDefault="0028711E" w:rsidP="00AA4CCB">
      <w:pPr>
        <w:pStyle w:val="00BulletList"/>
        <w:numPr>
          <w:ilvl w:val="0"/>
          <w:numId w:val="0"/>
        </w:numPr>
        <w:spacing w:after="0"/>
        <w:jc w:val="both"/>
        <w:rPr>
          <w:rFonts w:asciiTheme="minorHAnsi" w:eastAsia="Times New Roman" w:hAnsiTheme="minorHAnsi" w:cstheme="minorHAnsi"/>
          <w:sz w:val="23"/>
          <w:szCs w:val="23"/>
        </w:rPr>
      </w:pPr>
    </w:p>
    <w:p w:rsidR="0028711E" w:rsidRPr="00AA4CCB" w:rsidRDefault="001A7425" w:rsidP="00AA4CCB">
      <w:pPr>
        <w:pStyle w:val="00BulletList"/>
        <w:spacing w:after="0"/>
        <w:jc w:val="both"/>
        <w:rPr>
          <w:rFonts w:asciiTheme="minorHAnsi" w:eastAsia="Times New Roman" w:hAnsiTheme="minorHAnsi" w:cstheme="minorHAnsi"/>
          <w:sz w:val="23"/>
          <w:szCs w:val="23"/>
        </w:rPr>
      </w:pPr>
      <w:r w:rsidRPr="00AA4CCB">
        <w:rPr>
          <w:rFonts w:asciiTheme="minorHAnsi" w:eastAsia="Times New Roman" w:hAnsiTheme="minorHAnsi" w:cstheme="minorHAnsi"/>
          <w:sz w:val="23"/>
          <w:szCs w:val="23"/>
        </w:rPr>
        <w:t xml:space="preserve">Maintain and improve our Site and Services. </w:t>
      </w:r>
    </w:p>
    <w:p w:rsidR="0028711E" w:rsidRPr="00AA4CCB" w:rsidRDefault="001A7425" w:rsidP="00AA4CCB">
      <w:pPr>
        <w:pStyle w:val="00BulletList"/>
        <w:spacing w:after="0"/>
        <w:jc w:val="both"/>
        <w:rPr>
          <w:rFonts w:asciiTheme="minorHAnsi" w:eastAsia="Times New Roman" w:hAnsiTheme="minorHAnsi" w:cstheme="minorHAnsi"/>
          <w:sz w:val="23"/>
          <w:szCs w:val="23"/>
        </w:rPr>
      </w:pPr>
      <w:r w:rsidRPr="00AA4CCB">
        <w:rPr>
          <w:rFonts w:asciiTheme="minorHAnsi" w:eastAsia="Times New Roman" w:hAnsiTheme="minorHAnsi" w:cstheme="minorHAnsi"/>
          <w:sz w:val="23"/>
          <w:szCs w:val="23"/>
        </w:rPr>
        <w:t xml:space="preserve">Defend our rights and the rights of others. </w:t>
      </w:r>
    </w:p>
    <w:p w:rsidR="0028711E" w:rsidRPr="00AA4CCB" w:rsidRDefault="001A7425" w:rsidP="00AA4CCB">
      <w:pPr>
        <w:pStyle w:val="00BulletList"/>
        <w:spacing w:after="0"/>
        <w:jc w:val="both"/>
        <w:rPr>
          <w:rFonts w:asciiTheme="minorHAnsi" w:eastAsia="Times New Roman" w:hAnsiTheme="minorHAnsi" w:cstheme="minorHAnsi"/>
          <w:sz w:val="23"/>
          <w:szCs w:val="23"/>
        </w:rPr>
      </w:pPr>
      <w:r w:rsidRPr="00AA4CCB">
        <w:rPr>
          <w:rFonts w:asciiTheme="minorHAnsi" w:eastAsia="Times New Roman" w:hAnsiTheme="minorHAnsi" w:cstheme="minorHAnsi"/>
          <w:sz w:val="23"/>
          <w:szCs w:val="23"/>
        </w:rPr>
        <w:t>Efficiently maintain our business.</w:t>
      </w:r>
    </w:p>
    <w:p w:rsidR="0028711E" w:rsidRPr="00AA4CCB" w:rsidRDefault="001A7425" w:rsidP="00AA4CCB">
      <w:pPr>
        <w:pStyle w:val="00BulletList"/>
        <w:spacing w:after="0"/>
        <w:jc w:val="both"/>
        <w:rPr>
          <w:rFonts w:asciiTheme="minorHAnsi" w:eastAsia="Times New Roman" w:hAnsiTheme="minorHAnsi" w:cstheme="minorHAnsi"/>
          <w:sz w:val="23"/>
          <w:szCs w:val="23"/>
        </w:rPr>
      </w:pPr>
      <w:r w:rsidRPr="00AA4CCB">
        <w:rPr>
          <w:rFonts w:asciiTheme="minorHAnsi" w:eastAsia="Times New Roman" w:hAnsiTheme="minorHAnsi" w:cstheme="minorHAnsi"/>
          <w:sz w:val="23"/>
          <w:szCs w:val="23"/>
        </w:rPr>
        <w:t xml:space="preserve">Comply with applicable law. </w:t>
      </w:r>
    </w:p>
    <w:p w:rsidR="0028711E" w:rsidRPr="00AA4CCB" w:rsidRDefault="0028711E" w:rsidP="00AA4CCB">
      <w:pPr>
        <w:pStyle w:val="00BulletList"/>
        <w:numPr>
          <w:ilvl w:val="0"/>
          <w:numId w:val="0"/>
        </w:numPr>
        <w:spacing w:after="0"/>
        <w:jc w:val="both"/>
        <w:rPr>
          <w:rFonts w:asciiTheme="minorHAnsi" w:eastAsia="Times New Roman" w:hAnsiTheme="minorHAnsi" w:cstheme="minorHAnsi"/>
          <w:sz w:val="23"/>
          <w:szCs w:val="23"/>
        </w:rPr>
      </w:pPr>
    </w:p>
    <w:p w:rsidR="00CF7323" w:rsidRPr="00AA4CCB" w:rsidRDefault="001A7425" w:rsidP="00AA4CCB">
      <w:pPr>
        <w:spacing w:after="280"/>
        <w:contextualSpacing/>
        <w:jc w:val="both"/>
        <w:rPr>
          <w:rFonts w:asciiTheme="minorHAnsi" w:hAnsiTheme="minorHAnsi" w:cstheme="minorHAnsi"/>
          <w:b/>
          <w:sz w:val="23"/>
          <w:szCs w:val="23"/>
        </w:rPr>
      </w:pPr>
      <w:r w:rsidRPr="00AA4CCB">
        <w:rPr>
          <w:rFonts w:asciiTheme="minorHAnsi" w:hAnsiTheme="minorHAnsi" w:cstheme="minorHAnsi"/>
          <w:b/>
          <w:sz w:val="23"/>
          <w:szCs w:val="23"/>
        </w:rPr>
        <w:t>C</w:t>
      </w:r>
      <w:r w:rsidR="00EE32CC">
        <w:rPr>
          <w:rFonts w:asciiTheme="minorHAnsi" w:hAnsiTheme="minorHAnsi" w:cstheme="minorHAnsi"/>
          <w:b/>
          <w:sz w:val="23"/>
          <w:szCs w:val="23"/>
        </w:rPr>
        <w:t>hoices about your information:</w:t>
      </w:r>
    </w:p>
    <w:p w:rsidR="00D00D46" w:rsidRPr="002B1D53" w:rsidRDefault="001A7425" w:rsidP="002B1D53">
      <w:pPr>
        <w:pStyle w:val="00BulletList"/>
        <w:spacing w:after="0"/>
        <w:jc w:val="both"/>
        <w:rPr>
          <w:rFonts w:asciiTheme="minorHAnsi" w:eastAsia="Times New Roman" w:hAnsiTheme="minorHAnsi" w:cstheme="minorHAnsi"/>
          <w:b/>
          <w:sz w:val="23"/>
          <w:szCs w:val="23"/>
          <w:highlight w:val="yellow"/>
        </w:rPr>
      </w:pPr>
      <w:r w:rsidRPr="002B1D53">
        <w:rPr>
          <w:rFonts w:asciiTheme="minorHAnsi" w:hAnsiTheme="minorHAnsi" w:cstheme="minorHAnsi"/>
          <w:i/>
          <w:sz w:val="23"/>
          <w:szCs w:val="23"/>
        </w:rPr>
        <w:t xml:space="preserve">Do Not Track. </w:t>
      </w:r>
      <w:r w:rsidRPr="002B1D53">
        <w:rPr>
          <w:rFonts w:asciiTheme="minorHAnsi" w:hAnsiTheme="minorHAnsi" w:cstheme="minorHAnsi"/>
          <w:sz w:val="23"/>
          <w:szCs w:val="23"/>
        </w:rPr>
        <w:t xml:space="preserve">We take no action in response to “Do Not Track” requests received from user’s web browsing software. </w:t>
      </w:r>
      <w:r w:rsidRPr="002B1D53">
        <w:rPr>
          <w:rFonts w:asciiTheme="minorHAnsi" w:hAnsiTheme="minorHAnsi" w:cstheme="minorHAnsi"/>
          <w:bCs/>
          <w:i/>
          <w:sz w:val="23"/>
          <w:szCs w:val="23"/>
        </w:rPr>
        <w:t>Cookies.</w:t>
      </w:r>
      <w:r w:rsidRPr="002B1D53">
        <w:rPr>
          <w:rFonts w:asciiTheme="minorHAnsi" w:hAnsiTheme="minorHAnsi" w:cstheme="minorHAnsi"/>
          <w:bCs/>
          <w:color w:val="222222"/>
          <w:sz w:val="23"/>
          <w:szCs w:val="23"/>
          <w:lang w:val="en"/>
        </w:rPr>
        <w:t xml:space="preserve"> If you would like to opt out of accepting cookies altogether, you can generally set your browser to not accept cookies or to notify you when you are sent a cookie, giving you the chance to decide whether or not to accept it. However, certain features of our Site or other services may not work if you delete or disable cookies</w:t>
      </w:r>
    </w:p>
    <w:p w:rsidR="00D00D46" w:rsidRPr="00AA4CCB" w:rsidRDefault="001A7425" w:rsidP="00AA4CCB">
      <w:pPr>
        <w:pStyle w:val="00BulletList"/>
        <w:spacing w:after="0"/>
        <w:jc w:val="both"/>
        <w:rPr>
          <w:rFonts w:asciiTheme="minorHAnsi" w:eastAsia="Times New Roman" w:hAnsiTheme="minorHAnsi" w:cstheme="minorHAnsi"/>
          <w:b/>
          <w:sz w:val="23"/>
          <w:szCs w:val="23"/>
        </w:rPr>
      </w:pPr>
      <w:r w:rsidRPr="00AA4CCB">
        <w:rPr>
          <w:rFonts w:asciiTheme="minorHAnsi" w:eastAsia="Times New Roman" w:hAnsiTheme="minorHAnsi" w:cstheme="minorHAnsi"/>
          <w:i/>
          <w:sz w:val="23"/>
          <w:szCs w:val="23"/>
        </w:rPr>
        <w:t>Google Analytics</w:t>
      </w:r>
      <w:r w:rsidR="00AA4CCB" w:rsidRPr="00AA4CCB">
        <w:rPr>
          <w:rFonts w:asciiTheme="minorHAnsi" w:eastAsia="Times New Roman" w:hAnsiTheme="minorHAnsi" w:cstheme="minorHAnsi"/>
          <w:sz w:val="23"/>
          <w:szCs w:val="23"/>
        </w:rPr>
        <w:t xml:space="preserve">. </w:t>
      </w:r>
      <w:r w:rsidRPr="00AA4CCB">
        <w:rPr>
          <w:rFonts w:asciiTheme="minorHAnsi" w:eastAsia="Times New Roman" w:hAnsiTheme="minorHAnsi" w:cstheme="minorHAnsi"/>
          <w:sz w:val="23"/>
          <w:szCs w:val="23"/>
        </w:rPr>
        <w:t>See http://www.google.com/policies/privacy/partners/ for information about how Google uses the information provided to Google Analytics and how you can control the information provided to Google. To prevent your data from being used by Google Analytics, you can download the Google Analytics opt-out browser add-on for Google Analytics which can be found here: https://tools.google.com/dlpage/gaoptout</w:t>
      </w:r>
      <w:r w:rsidR="00411538" w:rsidRPr="00AA4CCB">
        <w:rPr>
          <w:rFonts w:asciiTheme="minorHAnsi" w:eastAsia="Times New Roman" w:hAnsiTheme="minorHAnsi" w:cstheme="minorHAnsi"/>
          <w:color w:val="0000FF" w:themeColor="hyperlink"/>
          <w:sz w:val="23"/>
          <w:szCs w:val="23"/>
          <w:u w:val="single"/>
        </w:rPr>
        <w:t>.</w:t>
      </w:r>
    </w:p>
    <w:p w:rsidR="00411538" w:rsidRPr="00AA4CCB" w:rsidRDefault="00411538" w:rsidP="00AA4CCB">
      <w:pPr>
        <w:jc w:val="both"/>
        <w:rPr>
          <w:rFonts w:asciiTheme="minorHAnsi" w:eastAsia="Times New Roman" w:hAnsiTheme="minorHAnsi" w:cstheme="minorHAnsi"/>
          <w:b/>
          <w:i/>
          <w:sz w:val="23"/>
          <w:szCs w:val="23"/>
        </w:rPr>
      </w:pPr>
    </w:p>
    <w:p w:rsidR="00CF7323" w:rsidRPr="00AA4CCB" w:rsidRDefault="001A7425" w:rsidP="00AA4CCB">
      <w:pPr>
        <w:spacing w:after="280"/>
        <w:contextualSpacing/>
        <w:jc w:val="both"/>
        <w:rPr>
          <w:rFonts w:asciiTheme="minorHAnsi" w:hAnsiTheme="minorHAnsi" w:cstheme="minorHAnsi"/>
          <w:b/>
          <w:sz w:val="23"/>
          <w:szCs w:val="23"/>
        </w:rPr>
      </w:pPr>
      <w:r w:rsidRPr="00AA4CCB">
        <w:rPr>
          <w:rFonts w:asciiTheme="minorHAnsi" w:hAnsiTheme="minorHAnsi" w:cstheme="minorHAnsi"/>
          <w:b/>
          <w:sz w:val="23"/>
          <w:szCs w:val="23"/>
        </w:rPr>
        <w:t>S</w:t>
      </w:r>
      <w:r w:rsidR="00EE32CC">
        <w:rPr>
          <w:rFonts w:asciiTheme="minorHAnsi" w:hAnsiTheme="minorHAnsi" w:cstheme="minorHAnsi"/>
          <w:b/>
          <w:sz w:val="23"/>
          <w:szCs w:val="23"/>
        </w:rPr>
        <w:t>ecurity:</w:t>
      </w:r>
    </w:p>
    <w:p w:rsidR="00CF7323" w:rsidRPr="00AA4CCB" w:rsidRDefault="00CF7323" w:rsidP="00AA4CCB">
      <w:pPr>
        <w:jc w:val="both"/>
        <w:rPr>
          <w:rFonts w:asciiTheme="minorHAnsi" w:eastAsia="Times New Roman" w:hAnsiTheme="minorHAnsi" w:cstheme="minorHAnsi"/>
          <w:b/>
          <w:bCs/>
          <w:color w:val="000000"/>
          <w:sz w:val="23"/>
          <w:szCs w:val="23"/>
        </w:rPr>
      </w:pPr>
    </w:p>
    <w:p w:rsidR="00AA4CCB" w:rsidRPr="00AA4CCB" w:rsidRDefault="001A7425" w:rsidP="00AA4CCB">
      <w:pPr>
        <w:jc w:val="both"/>
        <w:rPr>
          <w:rFonts w:asciiTheme="minorHAnsi" w:hAnsiTheme="minorHAnsi" w:cstheme="minorHAnsi"/>
          <w:sz w:val="23"/>
          <w:szCs w:val="23"/>
        </w:rPr>
      </w:pPr>
      <w:r w:rsidRPr="00AA4CCB">
        <w:rPr>
          <w:rFonts w:asciiTheme="minorHAnsi" w:hAnsiTheme="minorHAnsi" w:cstheme="minorHAnsi"/>
          <w:sz w:val="23"/>
          <w:szCs w:val="23"/>
        </w:rPr>
        <w:t>We maintain commercially reasonable security measures to protect the in</w:t>
      </w:r>
      <w:r w:rsidR="00AA4CCB" w:rsidRPr="00AA4CCB">
        <w:rPr>
          <w:rFonts w:asciiTheme="minorHAnsi" w:hAnsiTheme="minorHAnsi" w:cstheme="minorHAnsi"/>
          <w:sz w:val="23"/>
          <w:szCs w:val="23"/>
        </w:rPr>
        <w:t xml:space="preserve">formation we collect and store </w:t>
      </w:r>
      <w:r w:rsidRPr="00AA4CCB">
        <w:rPr>
          <w:rFonts w:asciiTheme="minorHAnsi" w:hAnsiTheme="minorHAnsi" w:cstheme="minorHAnsi"/>
          <w:sz w:val="23"/>
          <w:szCs w:val="23"/>
        </w:rPr>
        <w:t xml:space="preserve">from loss, misuse, destruction, or unauthorized access. Our security includes </w:t>
      </w:r>
      <w:r w:rsidR="00AA4CCB" w:rsidRPr="00AA4CCB">
        <w:rPr>
          <w:rFonts w:asciiTheme="minorHAnsi" w:hAnsiTheme="minorHAnsi" w:cstheme="minorHAnsi"/>
          <w:sz w:val="23"/>
          <w:szCs w:val="23"/>
        </w:rPr>
        <w:t xml:space="preserve">industry-standard </w:t>
      </w:r>
      <w:r w:rsidRPr="00AA4CCB">
        <w:rPr>
          <w:rFonts w:asciiTheme="minorHAnsi" w:hAnsiTheme="minorHAnsi" w:cstheme="minorHAnsi"/>
          <w:sz w:val="23"/>
          <w:szCs w:val="23"/>
        </w:rPr>
        <w:t xml:space="preserve">physical, administrative, and technology-based measures. </w:t>
      </w:r>
      <w:r w:rsidR="00AA4CCB" w:rsidRPr="00AA4CCB">
        <w:rPr>
          <w:rFonts w:asciiTheme="minorHAnsi" w:hAnsiTheme="minorHAnsi" w:cstheme="minorHAnsi"/>
          <w:sz w:val="23"/>
          <w:szCs w:val="23"/>
        </w:rPr>
        <w:t xml:space="preserve">However, </w:t>
      </w:r>
      <w:r w:rsidRPr="00AA4CCB">
        <w:rPr>
          <w:rFonts w:asciiTheme="minorHAnsi" w:hAnsiTheme="minorHAnsi" w:cstheme="minorHAnsi"/>
          <w:sz w:val="23"/>
          <w:szCs w:val="23"/>
        </w:rPr>
        <w:t xml:space="preserve">no security measure or modality of data transmission over the Internet </w:t>
      </w:r>
      <w:r w:rsidR="00AA4CCB" w:rsidRPr="00AA4CCB">
        <w:rPr>
          <w:rFonts w:asciiTheme="minorHAnsi" w:hAnsiTheme="minorHAnsi" w:cstheme="minorHAnsi"/>
          <w:sz w:val="23"/>
          <w:szCs w:val="23"/>
        </w:rPr>
        <w:t>is</w:t>
      </w:r>
      <w:r w:rsidR="00AA4CCB">
        <w:rPr>
          <w:rFonts w:asciiTheme="minorHAnsi" w:hAnsiTheme="minorHAnsi" w:cstheme="minorHAnsi"/>
          <w:sz w:val="23"/>
          <w:szCs w:val="23"/>
        </w:rPr>
        <w:t xml:space="preserve"> </w:t>
      </w:r>
      <w:r w:rsidRPr="00AA4CCB">
        <w:rPr>
          <w:rFonts w:asciiTheme="minorHAnsi" w:hAnsiTheme="minorHAnsi" w:cstheme="minorHAnsi"/>
          <w:sz w:val="23"/>
          <w:szCs w:val="23"/>
        </w:rPr>
        <w:t xml:space="preserve">100% secure. </w:t>
      </w:r>
      <w:r w:rsidR="00AA4CCB" w:rsidRPr="00AA4CCB">
        <w:rPr>
          <w:rFonts w:asciiTheme="minorHAnsi" w:hAnsiTheme="minorHAnsi" w:cstheme="minorHAnsi"/>
          <w:sz w:val="23"/>
          <w:szCs w:val="23"/>
        </w:rPr>
        <w:t xml:space="preserve">While we strive to use commercially acceptable means to protect your personal information, we cannot guarantee is absolute security. </w:t>
      </w:r>
    </w:p>
    <w:p w:rsidR="00EE32CC" w:rsidRDefault="00EE32CC" w:rsidP="00AA4CCB">
      <w:pPr>
        <w:jc w:val="both"/>
        <w:rPr>
          <w:rFonts w:asciiTheme="minorHAnsi" w:eastAsia="Times New Roman" w:hAnsiTheme="minorHAnsi" w:cstheme="minorHAnsi"/>
          <w:b/>
          <w:bCs/>
          <w:color w:val="000000"/>
          <w:sz w:val="23"/>
          <w:szCs w:val="23"/>
        </w:rPr>
      </w:pPr>
    </w:p>
    <w:p w:rsidR="00CC2855" w:rsidRPr="00AA4CCB" w:rsidRDefault="001A7425" w:rsidP="00AA4CCB">
      <w:pPr>
        <w:jc w:val="both"/>
        <w:rPr>
          <w:rFonts w:asciiTheme="minorHAnsi" w:hAnsiTheme="minorHAnsi" w:cstheme="minorHAnsi"/>
          <w:sz w:val="23"/>
          <w:szCs w:val="23"/>
        </w:rPr>
      </w:pPr>
      <w:r w:rsidRPr="00AA4CCB">
        <w:rPr>
          <w:rFonts w:asciiTheme="minorHAnsi" w:eastAsia="Times New Roman" w:hAnsiTheme="minorHAnsi" w:cstheme="minorHAnsi"/>
          <w:b/>
          <w:bCs/>
          <w:color w:val="000000"/>
          <w:sz w:val="23"/>
          <w:szCs w:val="23"/>
        </w:rPr>
        <w:t>T</w:t>
      </w:r>
      <w:r w:rsidR="00EE32CC">
        <w:rPr>
          <w:rFonts w:asciiTheme="minorHAnsi" w:eastAsia="Times New Roman" w:hAnsiTheme="minorHAnsi" w:cstheme="minorHAnsi"/>
          <w:b/>
          <w:bCs/>
          <w:color w:val="000000"/>
          <w:sz w:val="23"/>
          <w:szCs w:val="23"/>
        </w:rPr>
        <w:t>hird Party Links:</w:t>
      </w:r>
    </w:p>
    <w:p w:rsidR="00CC2855" w:rsidRPr="00AA4CCB" w:rsidRDefault="001A7425" w:rsidP="00AA4CCB">
      <w:pPr>
        <w:shd w:val="clear" w:color="auto" w:fill="FFFFFF"/>
        <w:spacing w:before="100" w:beforeAutospacing="1" w:after="315"/>
        <w:jc w:val="both"/>
        <w:rPr>
          <w:rFonts w:asciiTheme="minorHAnsi" w:eastAsia="Times New Roman" w:hAnsiTheme="minorHAnsi" w:cstheme="minorHAnsi"/>
          <w:color w:val="000000"/>
          <w:sz w:val="23"/>
          <w:szCs w:val="23"/>
        </w:rPr>
      </w:pPr>
      <w:r w:rsidRPr="00AA4CCB">
        <w:rPr>
          <w:rFonts w:asciiTheme="minorHAnsi" w:eastAsia="Times New Roman" w:hAnsiTheme="minorHAnsi" w:cstheme="minorHAnsi"/>
          <w:color w:val="000000"/>
          <w:sz w:val="23"/>
          <w:szCs w:val="23"/>
        </w:rPr>
        <w:t>The Site may contain links that will let you leave the Site and access another website. Linked websites are not under our control and it is possible that these websites have a different privacy policy. The Privacy Policy applies solely to personal information that is acquired on this Site</w:t>
      </w:r>
      <w:r w:rsidR="00AA4CCB">
        <w:rPr>
          <w:rFonts w:asciiTheme="minorHAnsi" w:eastAsia="Times New Roman" w:hAnsiTheme="minorHAnsi" w:cstheme="minorHAnsi"/>
          <w:color w:val="000000"/>
          <w:sz w:val="23"/>
          <w:szCs w:val="23"/>
        </w:rPr>
        <w:t xml:space="preserve">. </w:t>
      </w:r>
      <w:r w:rsidRPr="00AA4CCB">
        <w:rPr>
          <w:rFonts w:asciiTheme="minorHAnsi" w:eastAsia="Times New Roman" w:hAnsiTheme="minorHAnsi" w:cstheme="minorHAnsi"/>
          <w:color w:val="000000"/>
          <w:sz w:val="23"/>
          <w:szCs w:val="23"/>
        </w:rPr>
        <w:t>We accept no responsibility or liability for these other websites.</w:t>
      </w:r>
      <w:r w:rsidR="00AA4CCB" w:rsidRPr="00AA4CCB">
        <w:rPr>
          <w:rFonts w:asciiTheme="minorHAnsi" w:eastAsia="Times New Roman" w:hAnsiTheme="minorHAnsi" w:cstheme="minorHAnsi"/>
          <w:color w:val="000000"/>
          <w:sz w:val="23"/>
          <w:szCs w:val="23"/>
        </w:rPr>
        <w:t xml:space="preserve"> </w:t>
      </w:r>
    </w:p>
    <w:p w:rsidR="00CF7323" w:rsidRPr="00AA4CCB" w:rsidRDefault="001A7425" w:rsidP="00AA4CCB">
      <w:pPr>
        <w:shd w:val="clear" w:color="auto" w:fill="FFFFFF"/>
        <w:spacing w:before="100" w:beforeAutospacing="1" w:after="315"/>
        <w:jc w:val="both"/>
        <w:rPr>
          <w:rFonts w:asciiTheme="minorHAnsi" w:eastAsia="Times New Roman" w:hAnsiTheme="minorHAnsi" w:cstheme="minorHAnsi"/>
          <w:color w:val="000000"/>
          <w:sz w:val="23"/>
          <w:szCs w:val="23"/>
        </w:rPr>
      </w:pPr>
      <w:r w:rsidRPr="00AA4CCB">
        <w:rPr>
          <w:rFonts w:asciiTheme="minorHAnsi" w:eastAsia="Times New Roman" w:hAnsiTheme="minorHAnsi" w:cstheme="minorHAnsi"/>
          <w:b/>
          <w:bCs/>
          <w:color w:val="000000"/>
          <w:sz w:val="23"/>
          <w:szCs w:val="23"/>
        </w:rPr>
        <w:t>C</w:t>
      </w:r>
      <w:r w:rsidR="00EE32CC">
        <w:rPr>
          <w:rFonts w:asciiTheme="minorHAnsi" w:eastAsia="Times New Roman" w:hAnsiTheme="minorHAnsi" w:cstheme="minorHAnsi"/>
          <w:b/>
          <w:bCs/>
          <w:color w:val="000000"/>
          <w:sz w:val="23"/>
          <w:szCs w:val="23"/>
        </w:rPr>
        <w:t>hanges to this Privacy Policy:</w:t>
      </w:r>
    </w:p>
    <w:p w:rsidR="00EE32CC" w:rsidRPr="00AA4CCB" w:rsidRDefault="001A7425" w:rsidP="00AA4CCB">
      <w:pPr>
        <w:shd w:val="clear" w:color="auto" w:fill="FFFFFF"/>
        <w:spacing w:before="100" w:beforeAutospacing="1" w:after="315"/>
        <w:jc w:val="both"/>
        <w:rPr>
          <w:rFonts w:asciiTheme="minorHAnsi" w:eastAsia="Times New Roman" w:hAnsiTheme="minorHAnsi" w:cstheme="minorHAnsi"/>
          <w:color w:val="000000"/>
          <w:sz w:val="23"/>
          <w:szCs w:val="23"/>
        </w:rPr>
      </w:pPr>
      <w:r w:rsidRPr="00AA4CCB">
        <w:rPr>
          <w:rFonts w:asciiTheme="minorHAnsi" w:eastAsia="Times New Roman" w:hAnsiTheme="minorHAnsi" w:cstheme="minorHAnsi"/>
          <w:color w:val="000000"/>
          <w:sz w:val="23"/>
          <w:szCs w:val="23"/>
        </w:rPr>
        <w:t xml:space="preserve">We may at any time, without notice to you and in our sole discretion, amend this </w:t>
      </w:r>
      <w:r w:rsidR="00AA4CCB">
        <w:rPr>
          <w:rFonts w:asciiTheme="minorHAnsi" w:eastAsia="Times New Roman" w:hAnsiTheme="minorHAnsi" w:cstheme="minorHAnsi"/>
          <w:color w:val="000000"/>
          <w:sz w:val="23"/>
          <w:szCs w:val="23"/>
        </w:rPr>
        <w:t>Privacy Policy</w:t>
      </w:r>
      <w:r w:rsidRPr="00AA4CCB">
        <w:rPr>
          <w:rFonts w:asciiTheme="minorHAnsi" w:eastAsia="Times New Roman" w:hAnsiTheme="minorHAnsi" w:cstheme="minorHAnsi"/>
          <w:color w:val="000000"/>
          <w:sz w:val="23"/>
          <w:szCs w:val="23"/>
        </w:rPr>
        <w:t xml:space="preserve"> from time to time. Please review this </w:t>
      </w:r>
      <w:r w:rsidR="00AA4CCB">
        <w:rPr>
          <w:rFonts w:asciiTheme="minorHAnsi" w:eastAsia="Times New Roman" w:hAnsiTheme="minorHAnsi" w:cstheme="minorHAnsi"/>
          <w:color w:val="000000"/>
          <w:sz w:val="23"/>
          <w:szCs w:val="23"/>
        </w:rPr>
        <w:t>Privacy Policy</w:t>
      </w:r>
      <w:r w:rsidRPr="00AA4CCB">
        <w:rPr>
          <w:rFonts w:asciiTheme="minorHAnsi" w:eastAsia="Times New Roman" w:hAnsiTheme="minorHAnsi" w:cstheme="minorHAnsi"/>
          <w:color w:val="000000"/>
          <w:sz w:val="23"/>
          <w:szCs w:val="23"/>
        </w:rPr>
        <w:t xml:space="preserve"> periodically. Your continued use of the Site after any such amendments signifies your acceptance thereof.</w:t>
      </w:r>
      <w:r w:rsidR="00CF7323" w:rsidRPr="00AA4CCB">
        <w:rPr>
          <w:rFonts w:asciiTheme="minorHAnsi" w:eastAsia="Times New Roman" w:hAnsiTheme="minorHAnsi" w:cstheme="minorHAnsi"/>
          <w:color w:val="000000"/>
          <w:sz w:val="23"/>
          <w:szCs w:val="23"/>
        </w:rPr>
        <w:t xml:space="preserve"> </w:t>
      </w:r>
    </w:p>
    <w:p w:rsidR="00CC2855" w:rsidRPr="00AA4CCB" w:rsidRDefault="001A7425" w:rsidP="00AA4CCB">
      <w:pPr>
        <w:shd w:val="clear" w:color="auto" w:fill="FFFFFF"/>
        <w:spacing w:before="100" w:beforeAutospacing="1" w:after="315"/>
        <w:jc w:val="both"/>
        <w:rPr>
          <w:rFonts w:asciiTheme="minorHAnsi" w:eastAsia="Times New Roman" w:hAnsiTheme="minorHAnsi" w:cstheme="minorHAnsi"/>
          <w:color w:val="000000"/>
          <w:sz w:val="23"/>
          <w:szCs w:val="23"/>
        </w:rPr>
      </w:pPr>
      <w:r w:rsidRPr="00AA4CCB">
        <w:rPr>
          <w:rFonts w:asciiTheme="minorHAnsi" w:eastAsia="Times New Roman" w:hAnsiTheme="minorHAnsi" w:cstheme="minorHAnsi"/>
          <w:b/>
          <w:bCs/>
          <w:color w:val="000000"/>
          <w:sz w:val="23"/>
          <w:szCs w:val="23"/>
        </w:rPr>
        <w:t>C</w:t>
      </w:r>
      <w:r w:rsidR="00EE32CC">
        <w:rPr>
          <w:rFonts w:asciiTheme="minorHAnsi" w:eastAsia="Times New Roman" w:hAnsiTheme="minorHAnsi" w:cstheme="minorHAnsi"/>
          <w:b/>
          <w:bCs/>
          <w:color w:val="000000"/>
          <w:sz w:val="23"/>
          <w:szCs w:val="23"/>
        </w:rPr>
        <w:t>ontact Us:</w:t>
      </w:r>
    </w:p>
    <w:p w:rsidR="008B0777" w:rsidRPr="00AA4CCB" w:rsidRDefault="001A7425" w:rsidP="00AA4CCB">
      <w:pPr>
        <w:shd w:val="clear" w:color="auto" w:fill="FFFFFF"/>
        <w:spacing w:before="100" w:beforeAutospacing="1" w:after="315"/>
        <w:jc w:val="both"/>
        <w:rPr>
          <w:rFonts w:asciiTheme="minorHAnsi" w:eastAsia="Times New Roman" w:hAnsiTheme="minorHAnsi" w:cstheme="minorHAnsi"/>
          <w:color w:val="000000"/>
          <w:sz w:val="23"/>
          <w:szCs w:val="23"/>
        </w:rPr>
      </w:pPr>
      <w:r w:rsidRPr="00AA4CCB">
        <w:rPr>
          <w:rFonts w:asciiTheme="minorHAnsi" w:eastAsia="Times New Roman" w:hAnsiTheme="minorHAnsi" w:cstheme="minorHAnsi"/>
          <w:color w:val="000000"/>
          <w:sz w:val="23"/>
          <w:szCs w:val="23"/>
        </w:rPr>
        <w:t xml:space="preserve">If you </w:t>
      </w:r>
      <w:r w:rsidR="00AA4CCB" w:rsidRPr="00AA4CCB">
        <w:rPr>
          <w:rFonts w:asciiTheme="minorHAnsi" w:eastAsia="Times New Roman" w:hAnsiTheme="minorHAnsi" w:cstheme="minorHAnsi"/>
          <w:color w:val="000000"/>
          <w:sz w:val="23"/>
          <w:szCs w:val="23"/>
        </w:rPr>
        <w:t xml:space="preserve">have any questions or concerns regarding this Privacy Policy, please contact us at </w:t>
      </w:r>
      <w:r w:rsidR="00EE32CC">
        <w:rPr>
          <w:rFonts w:asciiTheme="minorHAnsi" w:eastAsia="Times New Roman" w:hAnsiTheme="minorHAnsi" w:cstheme="minorHAnsi"/>
          <w:color w:val="000000"/>
          <w:sz w:val="23"/>
          <w:szCs w:val="23"/>
        </w:rPr>
        <w:t>ACA 9501 Beman Woods Way Potomac, Maryland 20832</w:t>
      </w:r>
      <w:r w:rsidR="007D7B28">
        <w:rPr>
          <w:rFonts w:asciiTheme="minorHAnsi" w:eastAsia="Times New Roman" w:hAnsiTheme="minorHAnsi" w:cstheme="minorHAnsi"/>
          <w:b/>
          <w:color w:val="000000"/>
          <w:sz w:val="23"/>
          <w:szCs w:val="23"/>
        </w:rPr>
        <w:t xml:space="preserve"> </w:t>
      </w:r>
    </w:p>
    <w:sectPr w:rsidR="008B0777" w:rsidRPr="00AA4CCB" w:rsidSect="007A256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BD0" w:rsidRDefault="00D55BD0">
      <w:r>
        <w:separator/>
      </w:r>
    </w:p>
  </w:endnote>
  <w:endnote w:type="continuationSeparator" w:id="0">
    <w:p w:rsidR="00D55BD0" w:rsidRDefault="00D5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63" w:rsidRDefault="001A7425">
    <w:pPr>
      <w:pStyle w:val="Footer"/>
    </w:pPr>
    <w:r>
      <w:rPr>
        <w:rStyle w:val="DocID"/>
      </w:rPr>
      <w:fldChar w:fldCharType="begin"/>
    </w:r>
    <w:r>
      <w:rPr>
        <w:rStyle w:val="DocID"/>
      </w:rPr>
      <w:instrText xml:space="preserve"> DOCPROPERTY "DOCID" \* MERGEFORMAT </w:instrText>
    </w:r>
    <w:r>
      <w:rPr>
        <w:rStyle w:val="DocID"/>
      </w:rPr>
      <w:fldChar w:fldCharType="separate"/>
    </w:r>
    <w:r w:rsidR="007D7B28">
      <w:rPr>
        <w:rStyle w:val="DocID"/>
      </w:rPr>
      <w:t>DMEAST #35771557 v1</w:t>
    </w:r>
    <w:r>
      <w:rPr>
        <w:rStyle w:val="DocID"/>
      </w:rPr>
      <w:fldChar w:fldCharType="end"/>
    </w:r>
    <w:r>
      <w:tab/>
    </w:r>
    <w:r>
      <w:rPr>
        <w:rStyle w:val="PageNumber"/>
      </w:rPr>
      <w:fldChar w:fldCharType="begin"/>
    </w:r>
    <w:r>
      <w:rPr>
        <w:rStyle w:val="PageNumber"/>
      </w:rPr>
      <w:instrText xml:space="preserve"> PAGE </w:instrText>
    </w:r>
    <w:r>
      <w:rPr>
        <w:rStyle w:val="PageNumber"/>
      </w:rPr>
      <w:fldChar w:fldCharType="separate"/>
    </w:r>
    <w:r w:rsidR="007D7B28">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63" w:rsidRDefault="001A7425">
    <w:pPr>
      <w:pStyle w:val="Footer"/>
    </w:pPr>
    <w:r>
      <w:rPr>
        <w:rStyle w:val="DocID"/>
      </w:rPr>
      <w:fldChar w:fldCharType="begin"/>
    </w:r>
    <w:r>
      <w:rPr>
        <w:rStyle w:val="DocID"/>
      </w:rPr>
      <w:instrText xml:space="preserve"> DOCPROPERTY "DOCID" \* MERGEFORMAT </w:instrText>
    </w:r>
    <w:r>
      <w:rPr>
        <w:rStyle w:val="DocID"/>
      </w:rPr>
      <w:fldChar w:fldCharType="separate"/>
    </w:r>
    <w:r w:rsidR="007D7B28">
      <w:rPr>
        <w:rStyle w:val="DocID"/>
      </w:rPr>
      <w:t>DMEAST #35771557 v1</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BD0" w:rsidRDefault="00D55BD0">
      <w:r>
        <w:separator/>
      </w:r>
    </w:p>
  </w:footnote>
  <w:footnote w:type="continuationSeparator" w:id="0">
    <w:p w:rsidR="00D55BD0" w:rsidRDefault="00D55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855" w:rsidRPr="00CC2855" w:rsidRDefault="00CC2855" w:rsidP="00CC285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B0D9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024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08FC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22C5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CA6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5E94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E010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12BF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768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30C5F0"/>
    <w:lvl w:ilvl="0">
      <w:start w:val="1"/>
      <w:numFmt w:val="bullet"/>
      <w:pStyle w:val="ListBullet"/>
      <w:lvlText w:val=""/>
      <w:lvlJc w:val="left"/>
      <w:pPr>
        <w:ind w:left="360" w:hanging="360"/>
      </w:pPr>
      <w:rPr>
        <w:rFonts w:ascii="Symbol" w:hAnsi="Symbol" w:hint="default"/>
        <w:sz w:val="22"/>
      </w:rPr>
    </w:lvl>
  </w:abstractNum>
  <w:abstractNum w:abstractNumId="10" w15:restartNumberingAfterBreak="0">
    <w:nsid w:val="17D20A63"/>
    <w:multiLevelType w:val="multilevel"/>
    <w:tmpl w:val="E872F188"/>
    <w:styleLink w:val="MKTGBullets-list"/>
    <w:lvl w:ilvl="0">
      <w:start w:val="1"/>
      <w:numFmt w:val="bullet"/>
      <w:pStyle w:val="MKTGBullets"/>
      <w:lvlText w:val=""/>
      <w:lvlJc w:val="left"/>
      <w:pPr>
        <w:tabs>
          <w:tab w:val="num" w:pos="216"/>
        </w:tabs>
        <w:ind w:left="216" w:hanging="216"/>
      </w:pPr>
      <w:rPr>
        <w:rFonts w:ascii="Symbol" w:hAnsi="Symbol" w:hint="default"/>
        <w:b w:val="0"/>
        <w:i w:val="0"/>
        <w:color w:val="auto"/>
        <w:sz w:val="24"/>
        <w:szCs w:val="20"/>
      </w:rPr>
    </w:lvl>
    <w:lvl w:ilvl="1">
      <w:start w:val="1"/>
      <w:numFmt w:val="bullet"/>
      <w:lvlText w:val=""/>
      <w:lvlJc w:val="left"/>
      <w:pPr>
        <w:tabs>
          <w:tab w:val="num" w:pos="576"/>
        </w:tabs>
        <w:ind w:left="576" w:hanging="216"/>
      </w:pPr>
      <w:rPr>
        <w:rFonts w:ascii="Symbol" w:hAnsi="Symbol" w:hint="default"/>
        <w:b w:val="0"/>
        <w:i w:val="0"/>
        <w:color w:val="auto"/>
        <w:sz w:val="22"/>
        <w:szCs w:val="20"/>
      </w:rPr>
    </w:lvl>
    <w:lvl w:ilvl="2">
      <w:start w:val="1"/>
      <w:numFmt w:val="bullet"/>
      <w:lvlText w:val="▪"/>
      <w:lvlJc w:val="left"/>
      <w:pPr>
        <w:tabs>
          <w:tab w:val="num" w:pos="936"/>
        </w:tabs>
        <w:ind w:left="936" w:hanging="216"/>
      </w:pPr>
      <w:rPr>
        <w:rFonts w:ascii="Garamond" w:hAnsi="Garamond" w:hint="default"/>
        <w:b w:val="0"/>
        <w:i w:val="0"/>
        <w:color w:val="auto"/>
        <w:sz w:val="24"/>
        <w:szCs w:val="20"/>
      </w:rPr>
    </w:lvl>
    <w:lvl w:ilvl="3">
      <w:start w:val="1"/>
      <w:numFmt w:val="bullet"/>
      <w:lvlText w:val="-"/>
      <w:lvlJc w:val="left"/>
      <w:pPr>
        <w:tabs>
          <w:tab w:val="num" w:pos="1296"/>
        </w:tabs>
        <w:ind w:left="1296" w:hanging="216"/>
      </w:pPr>
      <w:rPr>
        <w:rFonts w:ascii="Arial" w:hAnsi="Arial" w:cs="Arial" w:hint="default"/>
        <w:b w:val="0"/>
        <w:i w:val="0"/>
        <w:color w:val="auto"/>
        <w:sz w:val="20"/>
        <w:szCs w:val="20"/>
      </w:rPr>
    </w:lvl>
    <w:lvl w:ilvl="4">
      <w:start w:val="1"/>
      <w:numFmt w:val="lowerLetter"/>
      <w:lvlText w:val="(%5)"/>
      <w:lvlJc w:val="left"/>
      <w:pPr>
        <w:tabs>
          <w:tab w:val="num" w:pos="1656"/>
        </w:tabs>
        <w:ind w:left="1656" w:hanging="216"/>
      </w:pPr>
      <w:rPr>
        <w:rFonts w:hint="default"/>
      </w:rPr>
    </w:lvl>
    <w:lvl w:ilvl="5">
      <w:start w:val="1"/>
      <w:numFmt w:val="lowerRoman"/>
      <w:lvlText w:val="(%6)"/>
      <w:lvlJc w:val="left"/>
      <w:pPr>
        <w:tabs>
          <w:tab w:val="num" w:pos="2016"/>
        </w:tabs>
        <w:ind w:left="2016" w:hanging="216"/>
      </w:pPr>
      <w:rPr>
        <w:rFonts w:hint="default"/>
      </w:rPr>
    </w:lvl>
    <w:lvl w:ilvl="6">
      <w:start w:val="1"/>
      <w:numFmt w:val="decimal"/>
      <w:lvlText w:val="%7."/>
      <w:lvlJc w:val="left"/>
      <w:pPr>
        <w:tabs>
          <w:tab w:val="num" w:pos="2376"/>
        </w:tabs>
        <w:ind w:left="2376" w:hanging="216"/>
      </w:pPr>
      <w:rPr>
        <w:rFonts w:hint="default"/>
      </w:rPr>
    </w:lvl>
    <w:lvl w:ilvl="7">
      <w:start w:val="1"/>
      <w:numFmt w:val="lowerLetter"/>
      <w:lvlText w:val="%8."/>
      <w:lvlJc w:val="left"/>
      <w:pPr>
        <w:tabs>
          <w:tab w:val="num" w:pos="2736"/>
        </w:tabs>
        <w:ind w:left="2736" w:hanging="216"/>
      </w:pPr>
      <w:rPr>
        <w:rFonts w:hint="default"/>
      </w:rPr>
    </w:lvl>
    <w:lvl w:ilvl="8">
      <w:start w:val="1"/>
      <w:numFmt w:val="lowerRoman"/>
      <w:lvlText w:val="%9."/>
      <w:lvlJc w:val="left"/>
      <w:pPr>
        <w:tabs>
          <w:tab w:val="num" w:pos="3096"/>
        </w:tabs>
        <w:ind w:left="3096" w:hanging="216"/>
      </w:pPr>
      <w:rPr>
        <w:rFonts w:hint="default"/>
      </w:rPr>
    </w:lvl>
  </w:abstractNum>
  <w:abstractNum w:abstractNumId="11" w15:restartNumberingAfterBreak="0">
    <w:nsid w:val="26C21D21"/>
    <w:multiLevelType w:val="multilevel"/>
    <w:tmpl w:val="7042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505E8"/>
    <w:multiLevelType w:val="hybridMultilevel"/>
    <w:tmpl w:val="424A5B1C"/>
    <w:lvl w:ilvl="0" w:tplc="CBEA62BA">
      <w:start w:val="1"/>
      <w:numFmt w:val="decimal"/>
      <w:pStyle w:val="00NumberList"/>
      <w:lvlText w:val="%1."/>
      <w:lvlJc w:val="left"/>
      <w:pPr>
        <w:tabs>
          <w:tab w:val="num" w:pos="1440"/>
        </w:tabs>
        <w:ind w:left="0" w:firstLine="720"/>
      </w:pPr>
      <w:rPr>
        <w:rFonts w:hint="default"/>
      </w:rPr>
    </w:lvl>
    <w:lvl w:ilvl="1" w:tplc="DBD8A592" w:tentative="1">
      <w:start w:val="1"/>
      <w:numFmt w:val="lowerLetter"/>
      <w:lvlText w:val="%2."/>
      <w:lvlJc w:val="left"/>
      <w:pPr>
        <w:ind w:left="1440" w:hanging="360"/>
      </w:pPr>
    </w:lvl>
    <w:lvl w:ilvl="2" w:tplc="6AC816F2" w:tentative="1">
      <w:start w:val="1"/>
      <w:numFmt w:val="lowerRoman"/>
      <w:lvlText w:val="%3."/>
      <w:lvlJc w:val="right"/>
      <w:pPr>
        <w:ind w:left="2160" w:hanging="180"/>
      </w:pPr>
    </w:lvl>
    <w:lvl w:ilvl="3" w:tplc="BCD61408" w:tentative="1">
      <w:start w:val="1"/>
      <w:numFmt w:val="decimal"/>
      <w:lvlText w:val="%4."/>
      <w:lvlJc w:val="left"/>
      <w:pPr>
        <w:ind w:left="2880" w:hanging="360"/>
      </w:pPr>
    </w:lvl>
    <w:lvl w:ilvl="4" w:tplc="BB4E4B32" w:tentative="1">
      <w:start w:val="1"/>
      <w:numFmt w:val="lowerLetter"/>
      <w:lvlText w:val="%5."/>
      <w:lvlJc w:val="left"/>
      <w:pPr>
        <w:ind w:left="3600" w:hanging="360"/>
      </w:pPr>
    </w:lvl>
    <w:lvl w:ilvl="5" w:tplc="37BA256A" w:tentative="1">
      <w:start w:val="1"/>
      <w:numFmt w:val="lowerRoman"/>
      <w:lvlText w:val="%6."/>
      <w:lvlJc w:val="right"/>
      <w:pPr>
        <w:ind w:left="4320" w:hanging="180"/>
      </w:pPr>
    </w:lvl>
    <w:lvl w:ilvl="6" w:tplc="AFE8E26E" w:tentative="1">
      <w:start w:val="1"/>
      <w:numFmt w:val="decimal"/>
      <w:lvlText w:val="%7."/>
      <w:lvlJc w:val="left"/>
      <w:pPr>
        <w:ind w:left="5040" w:hanging="360"/>
      </w:pPr>
    </w:lvl>
    <w:lvl w:ilvl="7" w:tplc="5B9018AE" w:tentative="1">
      <w:start w:val="1"/>
      <w:numFmt w:val="lowerLetter"/>
      <w:lvlText w:val="%8."/>
      <w:lvlJc w:val="left"/>
      <w:pPr>
        <w:ind w:left="5760" w:hanging="360"/>
      </w:pPr>
    </w:lvl>
    <w:lvl w:ilvl="8" w:tplc="4322BA52" w:tentative="1">
      <w:start w:val="1"/>
      <w:numFmt w:val="lowerRoman"/>
      <w:lvlText w:val="%9."/>
      <w:lvlJc w:val="right"/>
      <w:pPr>
        <w:ind w:left="6480" w:hanging="180"/>
      </w:pPr>
    </w:lvl>
  </w:abstractNum>
  <w:abstractNum w:abstractNumId="13" w15:restartNumberingAfterBreak="0">
    <w:nsid w:val="3AED6554"/>
    <w:multiLevelType w:val="multilevel"/>
    <w:tmpl w:val="849823BC"/>
    <w:name w:val="Ballard Spahr Scheme 1-Scheme 1"/>
    <w:lvl w:ilvl="0">
      <w:start w:val="1"/>
      <w:numFmt w:val="decimal"/>
      <w:pStyle w:val="Heading1"/>
      <w:lvlText w:val="%1."/>
      <w:lvlJc w:val="left"/>
      <w:pPr>
        <w:tabs>
          <w:tab w:val="num" w:pos="2160"/>
        </w:tabs>
        <w:ind w:left="0" w:firstLine="1440"/>
      </w:pPr>
      <w:rPr>
        <w:b w:val="0"/>
        <w:i w:val="0"/>
        <w:caps w:val="0"/>
        <w:color w:val="010000"/>
        <w:sz w:val="22"/>
        <w:u w:val="none"/>
      </w:rPr>
    </w:lvl>
    <w:lvl w:ilvl="1">
      <w:start w:val="1"/>
      <w:numFmt w:val="lowerLetter"/>
      <w:pStyle w:val="Heading2"/>
      <w:lvlText w:val="(%2)"/>
      <w:lvlJc w:val="left"/>
      <w:pPr>
        <w:tabs>
          <w:tab w:val="num" w:pos="2880"/>
        </w:tabs>
        <w:ind w:left="0" w:firstLine="2160"/>
      </w:pPr>
      <w:rPr>
        <w:b w:val="0"/>
        <w:caps w:val="0"/>
        <w:color w:val="010000"/>
        <w:u w:val="none"/>
      </w:rPr>
    </w:lvl>
    <w:lvl w:ilvl="2">
      <w:start w:val="1"/>
      <w:numFmt w:val="lowerRoman"/>
      <w:pStyle w:val="Heading3"/>
      <w:lvlText w:val="(%3)"/>
      <w:lvlJc w:val="left"/>
      <w:pPr>
        <w:tabs>
          <w:tab w:val="num" w:pos="3600"/>
        </w:tabs>
        <w:ind w:left="0" w:firstLine="2880"/>
      </w:pPr>
      <w:rPr>
        <w:caps w:val="0"/>
        <w:color w:val="010000"/>
        <w:u w:val="none"/>
      </w:rPr>
    </w:lvl>
    <w:lvl w:ilvl="3">
      <w:start w:val="1"/>
      <w:numFmt w:val="decimal"/>
      <w:pStyle w:val="Heading4"/>
      <w:lvlText w:val="(%4)"/>
      <w:lvlJc w:val="left"/>
      <w:pPr>
        <w:tabs>
          <w:tab w:val="num" w:pos="4320"/>
        </w:tabs>
        <w:ind w:left="0" w:firstLine="3600"/>
      </w:pPr>
      <w:rPr>
        <w:caps w:val="0"/>
        <w:color w:val="010000"/>
        <w:u w:val="none"/>
      </w:rPr>
    </w:lvl>
    <w:lvl w:ilvl="4">
      <w:start w:val="1"/>
      <w:numFmt w:val="lowerLetter"/>
      <w:pStyle w:val="Heading5"/>
      <w:lvlText w:val="%5."/>
      <w:lvlJc w:val="left"/>
      <w:pPr>
        <w:tabs>
          <w:tab w:val="num" w:pos="5040"/>
        </w:tabs>
        <w:ind w:left="0" w:firstLine="4320"/>
      </w:pPr>
      <w:rPr>
        <w:caps w:val="0"/>
        <w:color w:val="010000"/>
        <w:u w:val="none"/>
      </w:rPr>
    </w:lvl>
    <w:lvl w:ilvl="5">
      <w:start w:val="1"/>
      <w:numFmt w:val="lowerRoman"/>
      <w:pStyle w:val="Heading6"/>
      <w:lvlText w:val="%6."/>
      <w:lvlJc w:val="left"/>
      <w:pPr>
        <w:tabs>
          <w:tab w:val="num" w:pos="5760"/>
        </w:tabs>
        <w:ind w:left="0" w:firstLine="5040"/>
      </w:pPr>
      <w:rPr>
        <w:caps w:val="0"/>
        <w:color w:val="010000"/>
        <w:u w:val="none"/>
      </w:rPr>
    </w:lvl>
    <w:lvl w:ilvl="6">
      <w:start w:val="1"/>
      <w:numFmt w:val="decimal"/>
      <w:pStyle w:val="Heading7"/>
      <w:lvlText w:val="%7)"/>
      <w:lvlJc w:val="left"/>
      <w:pPr>
        <w:tabs>
          <w:tab w:val="num" w:pos="6480"/>
        </w:tabs>
        <w:ind w:left="0" w:firstLine="5760"/>
      </w:pPr>
      <w:rPr>
        <w:caps w:val="0"/>
        <w:color w:val="010000"/>
        <w:u w:val="none"/>
      </w:rPr>
    </w:lvl>
    <w:lvl w:ilvl="7">
      <w:start w:val="1"/>
      <w:numFmt w:val="lowerLetter"/>
      <w:pStyle w:val="Heading8"/>
      <w:lvlText w:val="%8)"/>
      <w:lvlJc w:val="left"/>
      <w:pPr>
        <w:tabs>
          <w:tab w:val="num" w:pos="7200"/>
        </w:tabs>
        <w:ind w:left="0" w:firstLine="6480"/>
      </w:pPr>
      <w:rPr>
        <w:caps w:val="0"/>
        <w:color w:val="010000"/>
        <w:u w:val="none"/>
      </w:rPr>
    </w:lvl>
    <w:lvl w:ilvl="8">
      <w:start w:val="1"/>
      <w:numFmt w:val="lowerRoman"/>
      <w:pStyle w:val="Heading9"/>
      <w:lvlText w:val="%9)"/>
      <w:lvlJc w:val="left"/>
      <w:pPr>
        <w:tabs>
          <w:tab w:val="num" w:pos="7920"/>
        </w:tabs>
        <w:ind w:left="0" w:firstLine="7200"/>
      </w:pPr>
      <w:rPr>
        <w:caps w:val="0"/>
        <w:color w:val="010000"/>
        <w:u w:val="none"/>
      </w:rPr>
    </w:lvl>
  </w:abstractNum>
  <w:abstractNum w:abstractNumId="14" w15:restartNumberingAfterBreak="0">
    <w:nsid w:val="3D4F4555"/>
    <w:multiLevelType w:val="multilevel"/>
    <w:tmpl w:val="0D7CAF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895367A"/>
    <w:multiLevelType w:val="multilevel"/>
    <w:tmpl w:val="E872F188"/>
    <w:numStyleLink w:val="MKTGBullets-list"/>
  </w:abstractNum>
  <w:abstractNum w:abstractNumId="16" w15:restartNumberingAfterBreak="0">
    <w:nsid w:val="575518DE"/>
    <w:multiLevelType w:val="hybridMultilevel"/>
    <w:tmpl w:val="F450369A"/>
    <w:lvl w:ilvl="0" w:tplc="2CE0E1F6">
      <w:start w:val="1"/>
      <w:numFmt w:val="bullet"/>
      <w:pStyle w:val="00BulletList"/>
      <w:lvlText w:val=""/>
      <w:lvlJc w:val="left"/>
      <w:pPr>
        <w:ind w:left="720" w:hanging="360"/>
      </w:pPr>
      <w:rPr>
        <w:rFonts w:ascii="Symbol" w:hAnsi="Symbol" w:hint="default"/>
      </w:rPr>
    </w:lvl>
    <w:lvl w:ilvl="1" w:tplc="22E2A1FE" w:tentative="1">
      <w:start w:val="1"/>
      <w:numFmt w:val="bullet"/>
      <w:lvlText w:val="o"/>
      <w:lvlJc w:val="left"/>
      <w:pPr>
        <w:ind w:left="1440" w:hanging="360"/>
      </w:pPr>
      <w:rPr>
        <w:rFonts w:ascii="Courier New" w:hAnsi="Courier New" w:cs="Courier New" w:hint="default"/>
      </w:rPr>
    </w:lvl>
    <w:lvl w:ilvl="2" w:tplc="26F84156" w:tentative="1">
      <w:start w:val="1"/>
      <w:numFmt w:val="bullet"/>
      <w:lvlText w:val=""/>
      <w:lvlJc w:val="left"/>
      <w:pPr>
        <w:ind w:left="2160" w:hanging="360"/>
      </w:pPr>
      <w:rPr>
        <w:rFonts w:ascii="Wingdings" w:hAnsi="Wingdings" w:hint="default"/>
      </w:rPr>
    </w:lvl>
    <w:lvl w:ilvl="3" w:tplc="CECE6786" w:tentative="1">
      <w:start w:val="1"/>
      <w:numFmt w:val="bullet"/>
      <w:lvlText w:val=""/>
      <w:lvlJc w:val="left"/>
      <w:pPr>
        <w:ind w:left="2880" w:hanging="360"/>
      </w:pPr>
      <w:rPr>
        <w:rFonts w:ascii="Symbol" w:hAnsi="Symbol" w:hint="default"/>
      </w:rPr>
    </w:lvl>
    <w:lvl w:ilvl="4" w:tplc="E356E7DA" w:tentative="1">
      <w:start w:val="1"/>
      <w:numFmt w:val="bullet"/>
      <w:lvlText w:val="o"/>
      <w:lvlJc w:val="left"/>
      <w:pPr>
        <w:ind w:left="3600" w:hanging="360"/>
      </w:pPr>
      <w:rPr>
        <w:rFonts w:ascii="Courier New" w:hAnsi="Courier New" w:cs="Courier New" w:hint="default"/>
      </w:rPr>
    </w:lvl>
    <w:lvl w:ilvl="5" w:tplc="184A40D4" w:tentative="1">
      <w:start w:val="1"/>
      <w:numFmt w:val="bullet"/>
      <w:lvlText w:val=""/>
      <w:lvlJc w:val="left"/>
      <w:pPr>
        <w:ind w:left="4320" w:hanging="360"/>
      </w:pPr>
      <w:rPr>
        <w:rFonts w:ascii="Wingdings" w:hAnsi="Wingdings" w:hint="default"/>
      </w:rPr>
    </w:lvl>
    <w:lvl w:ilvl="6" w:tplc="75746050" w:tentative="1">
      <w:start w:val="1"/>
      <w:numFmt w:val="bullet"/>
      <w:lvlText w:val=""/>
      <w:lvlJc w:val="left"/>
      <w:pPr>
        <w:ind w:left="5040" w:hanging="360"/>
      </w:pPr>
      <w:rPr>
        <w:rFonts w:ascii="Symbol" w:hAnsi="Symbol" w:hint="default"/>
      </w:rPr>
    </w:lvl>
    <w:lvl w:ilvl="7" w:tplc="3078F418" w:tentative="1">
      <w:start w:val="1"/>
      <w:numFmt w:val="bullet"/>
      <w:lvlText w:val="o"/>
      <w:lvlJc w:val="left"/>
      <w:pPr>
        <w:ind w:left="5760" w:hanging="360"/>
      </w:pPr>
      <w:rPr>
        <w:rFonts w:ascii="Courier New" w:hAnsi="Courier New" w:cs="Courier New" w:hint="default"/>
      </w:rPr>
    </w:lvl>
    <w:lvl w:ilvl="8" w:tplc="F35E24E4" w:tentative="1">
      <w:start w:val="1"/>
      <w:numFmt w:val="bullet"/>
      <w:lvlText w:val=""/>
      <w:lvlJc w:val="left"/>
      <w:pPr>
        <w:ind w:left="6480" w:hanging="360"/>
      </w:pPr>
      <w:rPr>
        <w:rFonts w:ascii="Wingdings" w:hAnsi="Wingdings" w:hint="default"/>
      </w:rPr>
    </w:lvl>
  </w:abstractNum>
  <w:abstractNum w:abstractNumId="17" w15:restartNumberingAfterBreak="0">
    <w:nsid w:val="63F45510"/>
    <w:multiLevelType w:val="hybridMultilevel"/>
    <w:tmpl w:val="B596E07A"/>
    <w:lvl w:ilvl="0" w:tplc="F676B4FA">
      <w:start w:val="1"/>
      <w:numFmt w:val="bullet"/>
      <w:pStyle w:val="MKTGGutterBullet"/>
      <w:lvlText w:val=""/>
      <w:lvlJc w:val="left"/>
      <w:pPr>
        <w:ind w:left="144" w:hanging="144"/>
      </w:pPr>
      <w:rPr>
        <w:rFonts w:ascii="Symbol" w:hAnsi="Symbol" w:hint="default"/>
      </w:rPr>
    </w:lvl>
    <w:lvl w:ilvl="1" w:tplc="68A63016" w:tentative="1">
      <w:start w:val="1"/>
      <w:numFmt w:val="bullet"/>
      <w:lvlText w:val="o"/>
      <w:lvlJc w:val="left"/>
      <w:pPr>
        <w:ind w:left="1440" w:hanging="360"/>
      </w:pPr>
      <w:rPr>
        <w:rFonts w:ascii="Courier New" w:hAnsi="Courier New" w:cs="Courier New" w:hint="default"/>
      </w:rPr>
    </w:lvl>
    <w:lvl w:ilvl="2" w:tplc="1E2031DA" w:tentative="1">
      <w:start w:val="1"/>
      <w:numFmt w:val="bullet"/>
      <w:lvlText w:val=""/>
      <w:lvlJc w:val="left"/>
      <w:pPr>
        <w:ind w:left="2160" w:hanging="360"/>
      </w:pPr>
      <w:rPr>
        <w:rFonts w:ascii="Wingdings" w:hAnsi="Wingdings" w:hint="default"/>
      </w:rPr>
    </w:lvl>
    <w:lvl w:ilvl="3" w:tplc="F9EA0C24" w:tentative="1">
      <w:start w:val="1"/>
      <w:numFmt w:val="bullet"/>
      <w:lvlText w:val=""/>
      <w:lvlJc w:val="left"/>
      <w:pPr>
        <w:ind w:left="2880" w:hanging="360"/>
      </w:pPr>
      <w:rPr>
        <w:rFonts w:ascii="Symbol" w:hAnsi="Symbol" w:hint="default"/>
      </w:rPr>
    </w:lvl>
    <w:lvl w:ilvl="4" w:tplc="16287B2A" w:tentative="1">
      <w:start w:val="1"/>
      <w:numFmt w:val="bullet"/>
      <w:lvlText w:val="o"/>
      <w:lvlJc w:val="left"/>
      <w:pPr>
        <w:ind w:left="3600" w:hanging="360"/>
      </w:pPr>
      <w:rPr>
        <w:rFonts w:ascii="Courier New" w:hAnsi="Courier New" w:cs="Courier New" w:hint="default"/>
      </w:rPr>
    </w:lvl>
    <w:lvl w:ilvl="5" w:tplc="9C82904C" w:tentative="1">
      <w:start w:val="1"/>
      <w:numFmt w:val="bullet"/>
      <w:lvlText w:val=""/>
      <w:lvlJc w:val="left"/>
      <w:pPr>
        <w:ind w:left="4320" w:hanging="360"/>
      </w:pPr>
      <w:rPr>
        <w:rFonts w:ascii="Wingdings" w:hAnsi="Wingdings" w:hint="default"/>
      </w:rPr>
    </w:lvl>
    <w:lvl w:ilvl="6" w:tplc="4A9C9894" w:tentative="1">
      <w:start w:val="1"/>
      <w:numFmt w:val="bullet"/>
      <w:lvlText w:val=""/>
      <w:lvlJc w:val="left"/>
      <w:pPr>
        <w:ind w:left="5040" w:hanging="360"/>
      </w:pPr>
      <w:rPr>
        <w:rFonts w:ascii="Symbol" w:hAnsi="Symbol" w:hint="default"/>
      </w:rPr>
    </w:lvl>
    <w:lvl w:ilvl="7" w:tplc="DF2C5342" w:tentative="1">
      <w:start w:val="1"/>
      <w:numFmt w:val="bullet"/>
      <w:lvlText w:val="o"/>
      <w:lvlJc w:val="left"/>
      <w:pPr>
        <w:ind w:left="5760" w:hanging="360"/>
      </w:pPr>
      <w:rPr>
        <w:rFonts w:ascii="Courier New" w:hAnsi="Courier New" w:cs="Courier New" w:hint="default"/>
      </w:rPr>
    </w:lvl>
    <w:lvl w:ilvl="8" w:tplc="6646173C" w:tentative="1">
      <w:start w:val="1"/>
      <w:numFmt w:val="bullet"/>
      <w:lvlText w:val=""/>
      <w:lvlJc w:val="left"/>
      <w:pPr>
        <w:ind w:left="6480" w:hanging="360"/>
      </w:pPr>
      <w:rPr>
        <w:rFonts w:ascii="Wingdings" w:hAnsi="Wingdings" w:hint="default"/>
      </w:rPr>
    </w:lvl>
  </w:abstractNum>
  <w:abstractNum w:abstractNumId="18" w15:restartNumberingAfterBreak="0">
    <w:nsid w:val="6BBF527B"/>
    <w:multiLevelType w:val="multilevel"/>
    <w:tmpl w:val="09FA30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0"/>
  </w:num>
  <w:num w:numId="15">
    <w:abstractNumId w:val="9"/>
  </w:num>
  <w:num w:numId="16">
    <w:abstractNumId w:val="10"/>
  </w:num>
  <w:num w:numId="17">
    <w:abstractNumId w:val="9"/>
  </w:num>
  <w:num w:numId="18">
    <w:abstractNumId w:val="15"/>
  </w:num>
  <w:num w:numId="19">
    <w:abstractNumId w:val="15"/>
  </w:num>
  <w:num w:numId="20">
    <w:abstractNumId w:val="10"/>
  </w:num>
  <w:num w:numId="21">
    <w:abstractNumId w:val="17"/>
  </w:num>
  <w:num w:numId="22">
    <w:abstractNumId w:val="17"/>
    <w:lvlOverride w:ilvl="0">
      <w:startOverride w:val="1"/>
    </w:lvlOverride>
  </w:num>
  <w:num w:numId="23">
    <w:abstractNumId w:val="11"/>
  </w:num>
  <w:num w:numId="24">
    <w:abstractNumId w:val="18"/>
  </w:num>
  <w:num w:numId="25">
    <w:abstractNumId w:val="14"/>
  </w:num>
  <w:num w:numId="26">
    <w:abstractNumId w:val="16"/>
    <w:lvlOverride w:ilvl="0">
      <w:startOverride w:val="1"/>
    </w:lvlOverride>
  </w:num>
  <w:num w:numId="27">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855"/>
    <w:rsid w:val="000415C0"/>
    <w:rsid w:val="00063C53"/>
    <w:rsid w:val="00085F67"/>
    <w:rsid w:val="000A3C27"/>
    <w:rsid w:val="000C6383"/>
    <w:rsid w:val="000D364D"/>
    <w:rsid w:val="000F5D81"/>
    <w:rsid w:val="00105FAD"/>
    <w:rsid w:val="001456EC"/>
    <w:rsid w:val="00156CF3"/>
    <w:rsid w:val="0019221C"/>
    <w:rsid w:val="001A7425"/>
    <w:rsid w:val="001E52EE"/>
    <w:rsid w:val="0028711E"/>
    <w:rsid w:val="002B1D53"/>
    <w:rsid w:val="00317367"/>
    <w:rsid w:val="00411538"/>
    <w:rsid w:val="00496973"/>
    <w:rsid w:val="005460E1"/>
    <w:rsid w:val="005753B0"/>
    <w:rsid w:val="00596194"/>
    <w:rsid w:val="006326DE"/>
    <w:rsid w:val="006635D5"/>
    <w:rsid w:val="00674ED0"/>
    <w:rsid w:val="007610A6"/>
    <w:rsid w:val="007A2563"/>
    <w:rsid w:val="007D7B28"/>
    <w:rsid w:val="007F2244"/>
    <w:rsid w:val="00801568"/>
    <w:rsid w:val="0083780B"/>
    <w:rsid w:val="008B0777"/>
    <w:rsid w:val="008E3762"/>
    <w:rsid w:val="009D6B7F"/>
    <w:rsid w:val="00A84F24"/>
    <w:rsid w:val="00AA4CCB"/>
    <w:rsid w:val="00AA7FD4"/>
    <w:rsid w:val="00B9034C"/>
    <w:rsid w:val="00C32C2E"/>
    <w:rsid w:val="00C72A0F"/>
    <w:rsid w:val="00CC2855"/>
    <w:rsid w:val="00CF7323"/>
    <w:rsid w:val="00D00D46"/>
    <w:rsid w:val="00D36B3A"/>
    <w:rsid w:val="00D41E8D"/>
    <w:rsid w:val="00D55BD0"/>
    <w:rsid w:val="00DE1D08"/>
    <w:rsid w:val="00EC6265"/>
    <w:rsid w:val="00EE32CC"/>
    <w:rsid w:val="00EF75CD"/>
    <w:rsid w:val="00F071FE"/>
    <w:rsid w:val="00F136B0"/>
    <w:rsid w:val="00F22030"/>
    <w:rsid w:val="00F95F7E"/>
    <w:rsid w:val="00FB30B7"/>
    <w:rsid w:val="00FB7C06"/>
    <w:rsid w:val="00FE3C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A0589F2-E18B-4820-829E-30ED2B68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ED0"/>
  </w:style>
  <w:style w:type="paragraph" w:styleId="Heading1">
    <w:name w:val="heading 1"/>
    <w:basedOn w:val="Normal"/>
    <w:next w:val="00BodyText1"/>
    <w:link w:val="Heading1Char"/>
    <w:qFormat/>
    <w:rsid w:val="00C32C2E"/>
    <w:pPr>
      <w:numPr>
        <w:numId w:val="1"/>
      </w:numPr>
      <w:spacing w:after="240"/>
      <w:outlineLvl w:val="0"/>
    </w:pPr>
    <w:rPr>
      <w:rFonts w:eastAsiaTheme="majorEastAsia" w:cs="Times New Roman"/>
      <w:bCs/>
      <w:sz w:val="22"/>
      <w:szCs w:val="28"/>
    </w:rPr>
  </w:style>
  <w:style w:type="paragraph" w:styleId="Heading2">
    <w:name w:val="heading 2"/>
    <w:basedOn w:val="Normal"/>
    <w:next w:val="00BodyText1"/>
    <w:link w:val="Heading2Char"/>
    <w:semiHidden/>
    <w:unhideWhenUsed/>
    <w:qFormat/>
    <w:rsid w:val="00C32C2E"/>
    <w:pPr>
      <w:numPr>
        <w:ilvl w:val="1"/>
        <w:numId w:val="1"/>
      </w:numPr>
      <w:tabs>
        <w:tab w:val="left" w:pos="2880"/>
      </w:tabs>
      <w:spacing w:after="240"/>
      <w:outlineLvl w:val="1"/>
    </w:pPr>
    <w:rPr>
      <w:rFonts w:eastAsiaTheme="majorEastAsia" w:cs="Times New Roman"/>
      <w:bCs/>
      <w:sz w:val="22"/>
      <w:szCs w:val="26"/>
    </w:rPr>
  </w:style>
  <w:style w:type="paragraph" w:styleId="Heading3">
    <w:name w:val="heading 3"/>
    <w:basedOn w:val="Normal"/>
    <w:next w:val="00BodyText1"/>
    <w:link w:val="Heading3Char"/>
    <w:semiHidden/>
    <w:unhideWhenUsed/>
    <w:qFormat/>
    <w:rsid w:val="00C32C2E"/>
    <w:pPr>
      <w:numPr>
        <w:ilvl w:val="2"/>
        <w:numId w:val="1"/>
      </w:numPr>
      <w:tabs>
        <w:tab w:val="left" w:pos="3600"/>
      </w:tabs>
      <w:spacing w:after="240"/>
      <w:outlineLvl w:val="2"/>
    </w:pPr>
    <w:rPr>
      <w:rFonts w:eastAsiaTheme="majorEastAsia" w:cs="Times New Roman"/>
      <w:bCs/>
      <w:sz w:val="22"/>
    </w:rPr>
  </w:style>
  <w:style w:type="paragraph" w:styleId="Heading4">
    <w:name w:val="heading 4"/>
    <w:basedOn w:val="Normal"/>
    <w:next w:val="00BodyText1"/>
    <w:link w:val="Heading4Char"/>
    <w:semiHidden/>
    <w:unhideWhenUsed/>
    <w:qFormat/>
    <w:rsid w:val="00C32C2E"/>
    <w:pPr>
      <w:numPr>
        <w:ilvl w:val="3"/>
        <w:numId w:val="1"/>
      </w:numPr>
      <w:tabs>
        <w:tab w:val="left" w:pos="4320"/>
      </w:tabs>
      <w:spacing w:after="240"/>
      <w:outlineLvl w:val="3"/>
    </w:pPr>
    <w:rPr>
      <w:rFonts w:eastAsiaTheme="majorEastAsia" w:cs="Times New Roman"/>
      <w:bCs/>
      <w:iCs/>
      <w:sz w:val="22"/>
    </w:rPr>
  </w:style>
  <w:style w:type="paragraph" w:styleId="Heading5">
    <w:name w:val="heading 5"/>
    <w:basedOn w:val="Normal"/>
    <w:next w:val="00BodyText1"/>
    <w:link w:val="Heading5Char"/>
    <w:semiHidden/>
    <w:unhideWhenUsed/>
    <w:qFormat/>
    <w:rsid w:val="00C32C2E"/>
    <w:pPr>
      <w:numPr>
        <w:ilvl w:val="4"/>
        <w:numId w:val="1"/>
      </w:numPr>
      <w:tabs>
        <w:tab w:val="left" w:pos="5040"/>
      </w:tabs>
      <w:spacing w:after="240"/>
      <w:outlineLvl w:val="4"/>
    </w:pPr>
    <w:rPr>
      <w:rFonts w:eastAsiaTheme="majorEastAsia" w:cs="Times New Roman"/>
      <w:sz w:val="22"/>
    </w:rPr>
  </w:style>
  <w:style w:type="paragraph" w:styleId="Heading6">
    <w:name w:val="heading 6"/>
    <w:basedOn w:val="Normal"/>
    <w:next w:val="00BodyText1"/>
    <w:link w:val="Heading6Char"/>
    <w:semiHidden/>
    <w:unhideWhenUsed/>
    <w:qFormat/>
    <w:rsid w:val="00C32C2E"/>
    <w:pPr>
      <w:numPr>
        <w:ilvl w:val="5"/>
        <w:numId w:val="1"/>
      </w:numPr>
      <w:tabs>
        <w:tab w:val="left" w:pos="5760"/>
      </w:tabs>
      <w:spacing w:after="240"/>
      <w:outlineLvl w:val="5"/>
    </w:pPr>
    <w:rPr>
      <w:rFonts w:eastAsiaTheme="majorEastAsia" w:cs="Times New Roman"/>
      <w:iCs/>
      <w:sz w:val="22"/>
    </w:rPr>
  </w:style>
  <w:style w:type="paragraph" w:styleId="Heading7">
    <w:name w:val="heading 7"/>
    <w:basedOn w:val="Normal"/>
    <w:next w:val="00BodyText1"/>
    <w:link w:val="Heading7Char"/>
    <w:semiHidden/>
    <w:unhideWhenUsed/>
    <w:qFormat/>
    <w:rsid w:val="00C32C2E"/>
    <w:pPr>
      <w:numPr>
        <w:ilvl w:val="6"/>
        <w:numId w:val="1"/>
      </w:numPr>
      <w:tabs>
        <w:tab w:val="left" w:pos="6480"/>
      </w:tabs>
      <w:spacing w:after="240"/>
      <w:outlineLvl w:val="6"/>
    </w:pPr>
    <w:rPr>
      <w:rFonts w:eastAsiaTheme="majorEastAsia" w:cs="Times New Roman"/>
      <w:iCs/>
      <w:sz w:val="22"/>
    </w:rPr>
  </w:style>
  <w:style w:type="paragraph" w:styleId="Heading8">
    <w:name w:val="heading 8"/>
    <w:basedOn w:val="Normal"/>
    <w:next w:val="00BodyText1"/>
    <w:link w:val="Heading8Char"/>
    <w:semiHidden/>
    <w:unhideWhenUsed/>
    <w:qFormat/>
    <w:rsid w:val="00C32C2E"/>
    <w:pPr>
      <w:numPr>
        <w:ilvl w:val="7"/>
        <w:numId w:val="1"/>
      </w:numPr>
      <w:tabs>
        <w:tab w:val="left" w:pos="7200"/>
      </w:tabs>
      <w:spacing w:after="240"/>
      <w:outlineLvl w:val="7"/>
    </w:pPr>
    <w:rPr>
      <w:rFonts w:eastAsiaTheme="majorEastAsia" w:cs="Times New Roman"/>
      <w:sz w:val="22"/>
      <w:szCs w:val="20"/>
    </w:rPr>
  </w:style>
  <w:style w:type="paragraph" w:styleId="Heading9">
    <w:name w:val="heading 9"/>
    <w:basedOn w:val="Normal"/>
    <w:next w:val="00BodyText1"/>
    <w:link w:val="Heading9Char"/>
    <w:semiHidden/>
    <w:unhideWhenUsed/>
    <w:qFormat/>
    <w:rsid w:val="00C32C2E"/>
    <w:pPr>
      <w:numPr>
        <w:ilvl w:val="8"/>
        <w:numId w:val="1"/>
      </w:numPr>
      <w:tabs>
        <w:tab w:val="left" w:pos="7920"/>
      </w:tabs>
      <w:spacing w:after="240"/>
      <w:outlineLvl w:val="8"/>
    </w:pPr>
    <w:rPr>
      <w:rFonts w:eastAsiaTheme="majorEastAsia" w:cs="Times New Roman"/>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0777"/>
    <w:rPr>
      <w:rFonts w:eastAsiaTheme="majorEastAsia" w:cs="Times New Roman"/>
      <w:bCs/>
      <w:sz w:val="22"/>
      <w:szCs w:val="28"/>
    </w:rPr>
  </w:style>
  <w:style w:type="character" w:customStyle="1" w:styleId="Heading2Char">
    <w:name w:val="Heading 2 Char"/>
    <w:basedOn w:val="DefaultParagraphFont"/>
    <w:link w:val="Heading2"/>
    <w:semiHidden/>
    <w:rsid w:val="008B0777"/>
    <w:rPr>
      <w:rFonts w:eastAsiaTheme="majorEastAsia" w:cs="Times New Roman"/>
      <w:bCs/>
      <w:sz w:val="22"/>
      <w:szCs w:val="26"/>
    </w:rPr>
  </w:style>
  <w:style w:type="character" w:customStyle="1" w:styleId="Heading3Char">
    <w:name w:val="Heading 3 Char"/>
    <w:basedOn w:val="DefaultParagraphFont"/>
    <w:link w:val="Heading3"/>
    <w:semiHidden/>
    <w:rsid w:val="008B0777"/>
    <w:rPr>
      <w:rFonts w:eastAsiaTheme="majorEastAsia" w:cs="Times New Roman"/>
      <w:bCs/>
      <w:sz w:val="22"/>
    </w:rPr>
  </w:style>
  <w:style w:type="character" w:customStyle="1" w:styleId="Heading4Char">
    <w:name w:val="Heading 4 Char"/>
    <w:basedOn w:val="DefaultParagraphFont"/>
    <w:link w:val="Heading4"/>
    <w:semiHidden/>
    <w:rsid w:val="008B0777"/>
    <w:rPr>
      <w:rFonts w:eastAsiaTheme="majorEastAsia" w:cs="Times New Roman"/>
      <w:bCs/>
      <w:iCs/>
      <w:sz w:val="22"/>
    </w:rPr>
  </w:style>
  <w:style w:type="character" w:customStyle="1" w:styleId="Heading5Char">
    <w:name w:val="Heading 5 Char"/>
    <w:basedOn w:val="DefaultParagraphFont"/>
    <w:link w:val="Heading5"/>
    <w:semiHidden/>
    <w:rsid w:val="008B0777"/>
    <w:rPr>
      <w:rFonts w:eastAsiaTheme="majorEastAsia" w:cs="Times New Roman"/>
      <w:sz w:val="22"/>
    </w:rPr>
  </w:style>
  <w:style w:type="character" w:customStyle="1" w:styleId="Heading6Char">
    <w:name w:val="Heading 6 Char"/>
    <w:basedOn w:val="DefaultParagraphFont"/>
    <w:link w:val="Heading6"/>
    <w:semiHidden/>
    <w:rsid w:val="008B0777"/>
    <w:rPr>
      <w:rFonts w:eastAsiaTheme="majorEastAsia" w:cs="Times New Roman"/>
      <w:iCs/>
      <w:sz w:val="22"/>
    </w:rPr>
  </w:style>
  <w:style w:type="character" w:customStyle="1" w:styleId="Heading7Char">
    <w:name w:val="Heading 7 Char"/>
    <w:basedOn w:val="DefaultParagraphFont"/>
    <w:link w:val="Heading7"/>
    <w:semiHidden/>
    <w:rsid w:val="008B0777"/>
    <w:rPr>
      <w:rFonts w:eastAsiaTheme="majorEastAsia" w:cs="Times New Roman"/>
      <w:iCs/>
      <w:sz w:val="22"/>
    </w:rPr>
  </w:style>
  <w:style w:type="character" w:customStyle="1" w:styleId="Heading8Char">
    <w:name w:val="Heading 8 Char"/>
    <w:basedOn w:val="DefaultParagraphFont"/>
    <w:link w:val="Heading8"/>
    <w:semiHidden/>
    <w:rsid w:val="008B0777"/>
    <w:rPr>
      <w:rFonts w:eastAsiaTheme="majorEastAsia" w:cs="Times New Roman"/>
      <w:sz w:val="22"/>
      <w:szCs w:val="20"/>
    </w:rPr>
  </w:style>
  <w:style w:type="character" w:customStyle="1" w:styleId="Heading9Char">
    <w:name w:val="Heading 9 Char"/>
    <w:basedOn w:val="DefaultParagraphFont"/>
    <w:link w:val="Heading9"/>
    <w:semiHidden/>
    <w:rsid w:val="008B0777"/>
    <w:rPr>
      <w:rFonts w:eastAsiaTheme="majorEastAsia" w:cs="Times New Roman"/>
      <w:iCs/>
      <w:sz w:val="22"/>
      <w:szCs w:val="20"/>
    </w:rPr>
  </w:style>
  <w:style w:type="paragraph" w:styleId="BodyText">
    <w:name w:val="Body Text"/>
    <w:basedOn w:val="Normal"/>
    <w:link w:val="BodyTextChar"/>
    <w:uiPriority w:val="99"/>
    <w:semiHidden/>
    <w:unhideWhenUsed/>
    <w:rsid w:val="00F136B0"/>
    <w:pPr>
      <w:spacing w:after="120"/>
    </w:pPr>
  </w:style>
  <w:style w:type="character" w:customStyle="1" w:styleId="BodyTextChar">
    <w:name w:val="Body Text Char"/>
    <w:basedOn w:val="DefaultParagraphFont"/>
    <w:link w:val="BodyText"/>
    <w:uiPriority w:val="99"/>
    <w:semiHidden/>
    <w:rsid w:val="00F136B0"/>
  </w:style>
  <w:style w:type="paragraph" w:customStyle="1" w:styleId="00BlockInd5">
    <w:name w:val="00 Block Ind .5"/>
    <w:basedOn w:val="Normal"/>
    <w:qFormat/>
    <w:rsid w:val="00F136B0"/>
    <w:pPr>
      <w:spacing w:after="240"/>
      <w:ind w:left="720" w:right="720"/>
    </w:pPr>
  </w:style>
  <w:style w:type="paragraph" w:styleId="Header">
    <w:name w:val="header"/>
    <w:basedOn w:val="Normal"/>
    <w:link w:val="HeaderChar"/>
    <w:uiPriority w:val="99"/>
    <w:unhideWhenUsed/>
    <w:rsid w:val="007A2563"/>
    <w:pPr>
      <w:tabs>
        <w:tab w:val="center" w:pos="4680"/>
        <w:tab w:val="right" w:pos="9360"/>
      </w:tabs>
    </w:pPr>
  </w:style>
  <w:style w:type="paragraph" w:customStyle="1" w:styleId="00BlockInd1">
    <w:name w:val="00 Block Ind 1"/>
    <w:basedOn w:val="Normal"/>
    <w:qFormat/>
    <w:rsid w:val="00F136B0"/>
    <w:pPr>
      <w:spacing w:after="240"/>
      <w:ind w:left="1440" w:right="1440"/>
    </w:pPr>
  </w:style>
  <w:style w:type="paragraph" w:customStyle="1" w:styleId="00BodyText5">
    <w:name w:val="00 Body Text .5"/>
    <w:basedOn w:val="Normal"/>
    <w:qFormat/>
    <w:rsid w:val="00F136B0"/>
    <w:pPr>
      <w:spacing w:after="240"/>
      <w:ind w:firstLine="720"/>
    </w:pPr>
  </w:style>
  <w:style w:type="paragraph" w:customStyle="1" w:styleId="00BodyText1">
    <w:name w:val="00 Body Text 1"/>
    <w:basedOn w:val="Normal"/>
    <w:qFormat/>
    <w:rsid w:val="00F136B0"/>
    <w:pPr>
      <w:spacing w:after="240"/>
      <w:ind w:firstLine="1440"/>
    </w:pPr>
  </w:style>
  <w:style w:type="paragraph" w:customStyle="1" w:styleId="00BodyText15">
    <w:name w:val="00 Body Text 1.5"/>
    <w:basedOn w:val="Normal"/>
    <w:qFormat/>
    <w:rsid w:val="00F136B0"/>
    <w:pPr>
      <w:spacing w:line="360" w:lineRule="auto"/>
      <w:ind w:firstLine="1440"/>
    </w:pPr>
  </w:style>
  <w:style w:type="paragraph" w:customStyle="1" w:styleId="00BodyTextDbl">
    <w:name w:val="00 Body Text Dbl"/>
    <w:basedOn w:val="Normal"/>
    <w:qFormat/>
    <w:rsid w:val="00F136B0"/>
    <w:pPr>
      <w:spacing w:line="480" w:lineRule="auto"/>
      <w:ind w:firstLine="1440"/>
    </w:pPr>
  </w:style>
  <w:style w:type="paragraph" w:customStyle="1" w:styleId="00BulletList">
    <w:name w:val="00 Bullet List"/>
    <w:basedOn w:val="Normal"/>
    <w:qFormat/>
    <w:rsid w:val="00EC6265"/>
    <w:pPr>
      <w:numPr>
        <w:numId w:val="12"/>
      </w:numPr>
      <w:spacing w:after="240"/>
    </w:pPr>
  </w:style>
  <w:style w:type="paragraph" w:customStyle="1" w:styleId="00Center">
    <w:name w:val="00 Center"/>
    <w:basedOn w:val="Normal"/>
    <w:qFormat/>
    <w:rsid w:val="00F136B0"/>
    <w:pPr>
      <w:keepNext/>
      <w:spacing w:after="240"/>
      <w:jc w:val="center"/>
    </w:pPr>
  </w:style>
  <w:style w:type="paragraph" w:customStyle="1" w:styleId="00Double">
    <w:name w:val="00 Double"/>
    <w:basedOn w:val="Normal"/>
    <w:qFormat/>
    <w:rsid w:val="00F136B0"/>
    <w:pPr>
      <w:spacing w:line="480" w:lineRule="auto"/>
    </w:pPr>
  </w:style>
  <w:style w:type="paragraph" w:customStyle="1" w:styleId="00HangingIndent">
    <w:name w:val="00 Hanging Indent"/>
    <w:basedOn w:val="Normal"/>
    <w:qFormat/>
    <w:rsid w:val="00F136B0"/>
    <w:pPr>
      <w:spacing w:after="240"/>
      <w:ind w:left="2880" w:hanging="2160"/>
    </w:pPr>
  </w:style>
  <w:style w:type="paragraph" w:customStyle="1" w:styleId="00JBodyText1">
    <w:name w:val="00 J Body Text 1"/>
    <w:basedOn w:val="Normal"/>
    <w:qFormat/>
    <w:rsid w:val="00F136B0"/>
    <w:pPr>
      <w:spacing w:after="240"/>
      <w:ind w:firstLine="1440"/>
      <w:jc w:val="both"/>
    </w:pPr>
  </w:style>
  <w:style w:type="paragraph" w:customStyle="1" w:styleId="00LeftIndent5">
    <w:name w:val="00 Left Indent .5"/>
    <w:basedOn w:val="Normal"/>
    <w:qFormat/>
    <w:rsid w:val="00F136B0"/>
    <w:pPr>
      <w:spacing w:after="240"/>
      <w:ind w:left="720"/>
    </w:pPr>
  </w:style>
  <w:style w:type="paragraph" w:customStyle="1" w:styleId="00LeftIndent10">
    <w:name w:val="00 Left Indent 1.0"/>
    <w:basedOn w:val="Normal"/>
    <w:qFormat/>
    <w:rsid w:val="00F136B0"/>
    <w:pPr>
      <w:spacing w:after="240"/>
      <w:ind w:left="1440"/>
    </w:pPr>
  </w:style>
  <w:style w:type="paragraph" w:customStyle="1" w:styleId="00LeftIndent15">
    <w:name w:val="00 Left Indent 1.5"/>
    <w:basedOn w:val="Normal"/>
    <w:qFormat/>
    <w:rsid w:val="00F136B0"/>
    <w:pPr>
      <w:spacing w:after="240"/>
      <w:ind w:left="2160"/>
    </w:pPr>
  </w:style>
  <w:style w:type="paragraph" w:customStyle="1" w:styleId="00Normal">
    <w:name w:val="00 Normal"/>
    <w:basedOn w:val="Normal"/>
    <w:qFormat/>
    <w:rsid w:val="00F136B0"/>
    <w:pPr>
      <w:spacing w:after="240"/>
    </w:pPr>
  </w:style>
  <w:style w:type="paragraph" w:customStyle="1" w:styleId="00NumberList">
    <w:name w:val="00 Number List"/>
    <w:basedOn w:val="Normal"/>
    <w:qFormat/>
    <w:rsid w:val="00EC6265"/>
    <w:pPr>
      <w:numPr>
        <w:numId w:val="13"/>
      </w:numPr>
      <w:spacing w:after="240"/>
    </w:pPr>
  </w:style>
  <w:style w:type="paragraph" w:customStyle="1" w:styleId="00PlainText">
    <w:name w:val="00 Plain Text"/>
    <w:basedOn w:val="Normal"/>
    <w:qFormat/>
    <w:rsid w:val="00F136B0"/>
  </w:style>
  <w:style w:type="paragraph" w:customStyle="1" w:styleId="00TitleC">
    <w:name w:val="00 Title C"/>
    <w:basedOn w:val="Normal"/>
    <w:qFormat/>
    <w:rsid w:val="00F136B0"/>
    <w:pPr>
      <w:keepNext/>
      <w:spacing w:after="240"/>
      <w:jc w:val="center"/>
    </w:pPr>
    <w:rPr>
      <w:b/>
    </w:rPr>
  </w:style>
  <w:style w:type="paragraph" w:customStyle="1" w:styleId="00TitleL">
    <w:name w:val="00 Title L"/>
    <w:basedOn w:val="Normal"/>
    <w:qFormat/>
    <w:rsid w:val="00F136B0"/>
    <w:pPr>
      <w:keepNext/>
      <w:spacing w:after="240"/>
    </w:pPr>
    <w:rPr>
      <w:b/>
    </w:rPr>
  </w:style>
  <w:style w:type="character" w:customStyle="1" w:styleId="DocID">
    <w:name w:val="DocID"/>
    <w:basedOn w:val="DefaultParagraphFont"/>
    <w:uiPriority w:val="1"/>
    <w:semiHidden/>
    <w:rsid w:val="00F136B0"/>
    <w:rPr>
      <w:rFonts w:ascii="Arial" w:hAnsi="Arial"/>
      <w:sz w:val="16"/>
    </w:rPr>
  </w:style>
  <w:style w:type="paragraph" w:styleId="EndnoteText">
    <w:name w:val="endnote text"/>
    <w:basedOn w:val="Normal"/>
    <w:link w:val="EndnoteTextChar"/>
    <w:uiPriority w:val="99"/>
    <w:semiHidden/>
    <w:unhideWhenUsed/>
    <w:rsid w:val="00F136B0"/>
    <w:pPr>
      <w:spacing w:after="240"/>
      <w:ind w:left="720" w:hanging="720"/>
    </w:pPr>
    <w:rPr>
      <w:szCs w:val="20"/>
    </w:rPr>
  </w:style>
  <w:style w:type="character" w:customStyle="1" w:styleId="EndnoteTextChar">
    <w:name w:val="Endnote Text Char"/>
    <w:basedOn w:val="DefaultParagraphFont"/>
    <w:link w:val="EndnoteText"/>
    <w:uiPriority w:val="99"/>
    <w:semiHidden/>
    <w:rsid w:val="00F136B0"/>
    <w:rPr>
      <w:szCs w:val="20"/>
    </w:rPr>
  </w:style>
  <w:style w:type="paragraph" w:customStyle="1" w:styleId="EndnoteTextmore">
    <w:name w:val="Endnote Text more"/>
    <w:basedOn w:val="Normal"/>
    <w:link w:val="EndnoteTextmoreChar"/>
    <w:semiHidden/>
    <w:qFormat/>
    <w:rsid w:val="00F136B0"/>
    <w:pPr>
      <w:spacing w:after="240"/>
      <w:ind w:left="720"/>
    </w:pPr>
  </w:style>
  <w:style w:type="character" w:customStyle="1" w:styleId="EndnoteTextmoreChar">
    <w:name w:val="Endnote Text more Char"/>
    <w:basedOn w:val="DefaultParagraphFont"/>
    <w:link w:val="EndnoteTextmore"/>
    <w:semiHidden/>
    <w:rsid w:val="008B0777"/>
  </w:style>
  <w:style w:type="paragraph" w:styleId="Signature">
    <w:name w:val="Signature"/>
    <w:basedOn w:val="Normal"/>
    <w:link w:val="SignatureChar"/>
    <w:uiPriority w:val="99"/>
    <w:semiHidden/>
    <w:unhideWhenUsed/>
    <w:rsid w:val="00F136B0"/>
    <w:pPr>
      <w:tabs>
        <w:tab w:val="right" w:pos="9360"/>
      </w:tabs>
      <w:ind w:left="5040"/>
    </w:pPr>
  </w:style>
  <w:style w:type="character" w:customStyle="1" w:styleId="SignatureChar">
    <w:name w:val="Signature Char"/>
    <w:basedOn w:val="DefaultParagraphFont"/>
    <w:link w:val="Signature"/>
    <w:uiPriority w:val="99"/>
    <w:semiHidden/>
    <w:rsid w:val="00F136B0"/>
  </w:style>
  <w:style w:type="paragraph" w:styleId="TOC1">
    <w:name w:val="toc 1"/>
    <w:basedOn w:val="Normal"/>
    <w:next w:val="Normal"/>
    <w:autoRedefine/>
    <w:uiPriority w:val="39"/>
    <w:semiHidden/>
    <w:unhideWhenUsed/>
    <w:rsid w:val="00F136B0"/>
    <w:pPr>
      <w:tabs>
        <w:tab w:val="right" w:leader="dot" w:pos="9346"/>
      </w:tabs>
      <w:ind w:left="720" w:right="720" w:hanging="720"/>
    </w:pPr>
  </w:style>
  <w:style w:type="paragraph" w:styleId="TOC2">
    <w:name w:val="toc 2"/>
    <w:basedOn w:val="Normal"/>
    <w:next w:val="Normal"/>
    <w:autoRedefine/>
    <w:uiPriority w:val="39"/>
    <w:semiHidden/>
    <w:unhideWhenUsed/>
    <w:rsid w:val="00F136B0"/>
    <w:pPr>
      <w:tabs>
        <w:tab w:val="right" w:leader="dot" w:pos="9346"/>
      </w:tabs>
      <w:ind w:left="1440" w:right="720" w:hanging="720"/>
    </w:pPr>
  </w:style>
  <w:style w:type="paragraph" w:styleId="TOC3">
    <w:name w:val="toc 3"/>
    <w:basedOn w:val="Normal"/>
    <w:next w:val="Normal"/>
    <w:autoRedefine/>
    <w:uiPriority w:val="39"/>
    <w:semiHidden/>
    <w:unhideWhenUsed/>
    <w:rsid w:val="00F136B0"/>
    <w:pPr>
      <w:tabs>
        <w:tab w:val="right" w:leader="dot" w:pos="9346"/>
      </w:tabs>
      <w:ind w:left="2160" w:right="720" w:hanging="720"/>
    </w:pPr>
  </w:style>
  <w:style w:type="paragraph" w:styleId="TOC4">
    <w:name w:val="toc 4"/>
    <w:basedOn w:val="Normal"/>
    <w:next w:val="Normal"/>
    <w:autoRedefine/>
    <w:uiPriority w:val="39"/>
    <w:semiHidden/>
    <w:unhideWhenUsed/>
    <w:rsid w:val="00F136B0"/>
    <w:pPr>
      <w:tabs>
        <w:tab w:val="right" w:leader="dot" w:pos="9346"/>
      </w:tabs>
      <w:ind w:left="2880" w:right="720" w:hanging="720"/>
    </w:pPr>
  </w:style>
  <w:style w:type="paragraph" w:styleId="TOC5">
    <w:name w:val="toc 5"/>
    <w:basedOn w:val="Normal"/>
    <w:next w:val="Normal"/>
    <w:autoRedefine/>
    <w:uiPriority w:val="39"/>
    <w:semiHidden/>
    <w:unhideWhenUsed/>
    <w:rsid w:val="00F136B0"/>
    <w:pPr>
      <w:tabs>
        <w:tab w:val="right" w:leader="dot" w:pos="9346"/>
      </w:tabs>
      <w:ind w:left="3600" w:right="720" w:hanging="720"/>
    </w:pPr>
  </w:style>
  <w:style w:type="paragraph" w:styleId="TOC6">
    <w:name w:val="toc 6"/>
    <w:basedOn w:val="Normal"/>
    <w:next w:val="Normal"/>
    <w:autoRedefine/>
    <w:uiPriority w:val="39"/>
    <w:semiHidden/>
    <w:unhideWhenUsed/>
    <w:rsid w:val="00F136B0"/>
    <w:pPr>
      <w:tabs>
        <w:tab w:val="right" w:leader="dot" w:pos="9346"/>
      </w:tabs>
      <w:ind w:left="4320" w:right="720" w:hanging="720"/>
    </w:pPr>
  </w:style>
  <w:style w:type="paragraph" w:styleId="TOC7">
    <w:name w:val="toc 7"/>
    <w:basedOn w:val="Normal"/>
    <w:next w:val="Normal"/>
    <w:autoRedefine/>
    <w:uiPriority w:val="39"/>
    <w:semiHidden/>
    <w:unhideWhenUsed/>
    <w:rsid w:val="00F136B0"/>
    <w:pPr>
      <w:tabs>
        <w:tab w:val="right" w:leader="dot" w:pos="9346"/>
      </w:tabs>
      <w:ind w:left="5040" w:right="720" w:hanging="720"/>
    </w:pPr>
  </w:style>
  <w:style w:type="paragraph" w:styleId="TOC8">
    <w:name w:val="toc 8"/>
    <w:basedOn w:val="Normal"/>
    <w:next w:val="Normal"/>
    <w:autoRedefine/>
    <w:uiPriority w:val="39"/>
    <w:semiHidden/>
    <w:unhideWhenUsed/>
    <w:rsid w:val="00F136B0"/>
    <w:pPr>
      <w:tabs>
        <w:tab w:val="right" w:leader="dot" w:pos="9346"/>
      </w:tabs>
      <w:ind w:left="5760" w:right="720" w:hanging="720"/>
    </w:pPr>
  </w:style>
  <w:style w:type="paragraph" w:styleId="TOC9">
    <w:name w:val="toc 9"/>
    <w:basedOn w:val="Normal"/>
    <w:next w:val="Normal"/>
    <w:autoRedefine/>
    <w:uiPriority w:val="39"/>
    <w:semiHidden/>
    <w:unhideWhenUsed/>
    <w:rsid w:val="00F136B0"/>
    <w:pPr>
      <w:tabs>
        <w:tab w:val="right" w:leader="dot" w:pos="9346"/>
      </w:tabs>
      <w:ind w:left="6480" w:right="720" w:hanging="720"/>
    </w:pPr>
  </w:style>
  <w:style w:type="paragraph" w:styleId="TOCHeading">
    <w:name w:val="TOC Heading"/>
    <w:basedOn w:val="Normal"/>
    <w:next w:val="Normal"/>
    <w:uiPriority w:val="39"/>
    <w:semiHidden/>
    <w:qFormat/>
    <w:rsid w:val="00F136B0"/>
    <w:pPr>
      <w:keepNext/>
      <w:jc w:val="center"/>
    </w:pPr>
    <w:rPr>
      <w:rFonts w:cstheme="majorBidi"/>
      <w:b/>
    </w:rPr>
  </w:style>
  <w:style w:type="paragraph" w:customStyle="1" w:styleId="TOCPage">
    <w:name w:val="TOC Page"/>
    <w:basedOn w:val="Normal"/>
    <w:semiHidden/>
    <w:qFormat/>
    <w:rsid w:val="00F136B0"/>
    <w:pPr>
      <w:spacing w:after="240"/>
      <w:jc w:val="right"/>
    </w:pPr>
    <w:rPr>
      <w:b/>
    </w:rPr>
  </w:style>
  <w:style w:type="paragraph" w:styleId="BlockText">
    <w:name w:val="Block Text"/>
    <w:basedOn w:val="Normal"/>
    <w:uiPriority w:val="99"/>
    <w:semiHidden/>
    <w:unhideWhenUsed/>
    <w:rsid w:val="00F136B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EnvelopeAddress">
    <w:name w:val="envelope address"/>
    <w:basedOn w:val="Normal"/>
    <w:uiPriority w:val="99"/>
    <w:semiHidden/>
    <w:unhideWhenUsed/>
    <w:rsid w:val="00F136B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F136B0"/>
    <w:rPr>
      <w:rFonts w:eastAsiaTheme="majorEastAsia" w:cstheme="majorBidi"/>
      <w:sz w:val="20"/>
      <w:szCs w:val="20"/>
    </w:rPr>
  </w:style>
  <w:style w:type="paragraph" w:styleId="Index1">
    <w:name w:val="index 1"/>
    <w:basedOn w:val="Normal"/>
    <w:next w:val="Normal"/>
    <w:autoRedefine/>
    <w:uiPriority w:val="99"/>
    <w:semiHidden/>
    <w:unhideWhenUsed/>
    <w:rsid w:val="00F136B0"/>
    <w:pPr>
      <w:ind w:left="240" w:hanging="240"/>
    </w:pPr>
  </w:style>
  <w:style w:type="paragraph" w:styleId="IndexHeading">
    <w:name w:val="index heading"/>
    <w:basedOn w:val="Normal"/>
    <w:next w:val="Index1"/>
    <w:uiPriority w:val="99"/>
    <w:semiHidden/>
    <w:unhideWhenUsed/>
    <w:rsid w:val="00F136B0"/>
    <w:rPr>
      <w:rFonts w:eastAsiaTheme="majorEastAsia" w:cstheme="majorBidi"/>
      <w:b/>
      <w:bCs/>
    </w:rPr>
  </w:style>
  <w:style w:type="table" w:styleId="MediumGrid2">
    <w:name w:val="Medium Grid 2"/>
    <w:basedOn w:val="TableNormal"/>
    <w:uiPriority w:val="68"/>
    <w:rsid w:val="00F136B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136B0"/>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136B0"/>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136B0"/>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136B0"/>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136B0"/>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136B0"/>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F136B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136B0"/>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136B0"/>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136B0"/>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136B0"/>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136B0"/>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136B0"/>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F136B0"/>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F136B0"/>
    <w:rPr>
      <w:rFonts w:eastAsiaTheme="majorEastAsia" w:cstheme="majorBidi"/>
      <w:shd w:val="pct20" w:color="auto" w:fill="auto"/>
    </w:rPr>
  </w:style>
  <w:style w:type="paragraph" w:styleId="Subtitle">
    <w:name w:val="Subtitle"/>
    <w:basedOn w:val="Normal"/>
    <w:next w:val="Normal"/>
    <w:link w:val="SubtitleChar"/>
    <w:uiPriority w:val="11"/>
    <w:semiHidden/>
    <w:qFormat/>
    <w:rsid w:val="00F136B0"/>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8B0777"/>
    <w:rPr>
      <w:rFonts w:eastAsiaTheme="majorEastAsia" w:cstheme="majorBidi"/>
      <w:i/>
      <w:iCs/>
      <w:color w:val="4F81BD" w:themeColor="accent1"/>
      <w:spacing w:val="15"/>
    </w:rPr>
  </w:style>
  <w:style w:type="paragraph" w:styleId="Title">
    <w:name w:val="Title"/>
    <w:basedOn w:val="Normal"/>
    <w:next w:val="Normal"/>
    <w:link w:val="TitleChar"/>
    <w:uiPriority w:val="10"/>
    <w:semiHidden/>
    <w:qFormat/>
    <w:rsid w:val="00F136B0"/>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8B0777"/>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F136B0"/>
    <w:pPr>
      <w:spacing w:before="120"/>
    </w:pPr>
    <w:rPr>
      <w:rFonts w:eastAsiaTheme="majorEastAsia" w:cstheme="majorBidi"/>
      <w:b/>
      <w:bCs/>
    </w:rPr>
  </w:style>
  <w:style w:type="character" w:customStyle="1" w:styleId="HeaderChar">
    <w:name w:val="Header Char"/>
    <w:basedOn w:val="DefaultParagraphFont"/>
    <w:link w:val="Header"/>
    <w:uiPriority w:val="99"/>
    <w:rsid w:val="007A2563"/>
  </w:style>
  <w:style w:type="paragraph" w:styleId="Footer">
    <w:name w:val="footer"/>
    <w:basedOn w:val="Normal"/>
    <w:link w:val="FooterChar"/>
    <w:uiPriority w:val="99"/>
    <w:unhideWhenUsed/>
    <w:rsid w:val="007A2563"/>
    <w:pPr>
      <w:tabs>
        <w:tab w:val="center" w:pos="4680"/>
        <w:tab w:val="right" w:pos="9360"/>
      </w:tabs>
    </w:pPr>
  </w:style>
  <w:style w:type="character" w:customStyle="1" w:styleId="FooterChar">
    <w:name w:val="Footer Char"/>
    <w:basedOn w:val="DefaultParagraphFont"/>
    <w:link w:val="Footer"/>
    <w:uiPriority w:val="99"/>
    <w:rsid w:val="007A2563"/>
  </w:style>
  <w:style w:type="character" w:styleId="PageNumber">
    <w:name w:val="page number"/>
    <w:basedOn w:val="DefaultParagraphFont"/>
    <w:semiHidden/>
    <w:rsid w:val="007A2563"/>
  </w:style>
  <w:style w:type="paragraph" w:customStyle="1" w:styleId="FootnoteTextMore">
    <w:name w:val="Footnote Text More"/>
    <w:basedOn w:val="Normal"/>
    <w:semiHidden/>
    <w:rsid w:val="008E3762"/>
    <w:pPr>
      <w:spacing w:after="240" w:line="240" w:lineRule="exact"/>
      <w:ind w:left="720"/>
    </w:pPr>
    <w:rPr>
      <w:rFonts w:eastAsia="Times New Roman" w:cs="Times New Roman"/>
    </w:rPr>
  </w:style>
  <w:style w:type="paragraph" w:styleId="FootnoteText">
    <w:name w:val="footnote text"/>
    <w:basedOn w:val="Normal"/>
    <w:link w:val="FootnoteTextChar"/>
    <w:uiPriority w:val="99"/>
    <w:semiHidden/>
    <w:unhideWhenUsed/>
    <w:rsid w:val="008E3762"/>
    <w:pPr>
      <w:spacing w:after="240"/>
      <w:ind w:left="720" w:hanging="720"/>
    </w:pPr>
    <w:rPr>
      <w:szCs w:val="20"/>
    </w:rPr>
  </w:style>
  <w:style w:type="character" w:customStyle="1" w:styleId="FootnoteTextChar">
    <w:name w:val="Footnote Text Char"/>
    <w:basedOn w:val="DefaultParagraphFont"/>
    <w:link w:val="FootnoteText"/>
    <w:uiPriority w:val="99"/>
    <w:semiHidden/>
    <w:rsid w:val="008E3762"/>
    <w:rPr>
      <w:szCs w:val="20"/>
    </w:rPr>
  </w:style>
  <w:style w:type="paragraph" w:customStyle="1" w:styleId="MKTGBioBodyText">
    <w:name w:val="MKTG Bio Body Text"/>
    <w:qFormat/>
    <w:rsid w:val="00D41E8D"/>
    <w:pPr>
      <w:spacing w:after="120" w:line="260" w:lineRule="atLeast"/>
    </w:pPr>
    <w:rPr>
      <w:rFonts w:ascii="Garamond" w:hAnsi="Garamond"/>
    </w:rPr>
  </w:style>
  <w:style w:type="paragraph" w:customStyle="1" w:styleId="MKTGBioContact">
    <w:name w:val="MKTG Bio Contact"/>
    <w:basedOn w:val="Normal"/>
    <w:qFormat/>
    <w:rsid w:val="00D41E8D"/>
    <w:pPr>
      <w:spacing w:line="260" w:lineRule="atLeast"/>
      <w:contextualSpacing/>
    </w:pPr>
    <w:rPr>
      <w:rFonts w:ascii="Garamond" w:hAnsi="Garamond"/>
    </w:rPr>
  </w:style>
  <w:style w:type="paragraph" w:customStyle="1" w:styleId="MKTGBioHeading1">
    <w:name w:val="MKTG Bio Heading 1"/>
    <w:qFormat/>
    <w:rsid w:val="00D41E8D"/>
    <w:pPr>
      <w:spacing w:after="60"/>
      <w:outlineLvl w:val="1"/>
    </w:pPr>
    <w:rPr>
      <w:rFonts w:ascii="Garamond" w:hAnsi="Garamond"/>
      <w:b/>
    </w:rPr>
  </w:style>
  <w:style w:type="paragraph" w:customStyle="1" w:styleId="MKTGBioHeading2">
    <w:name w:val="MKTG Bio Heading 2"/>
    <w:qFormat/>
    <w:rsid w:val="00D41E8D"/>
    <w:pPr>
      <w:keepNext/>
      <w:spacing w:before="240" w:after="120"/>
    </w:pPr>
    <w:rPr>
      <w:rFonts w:ascii="Garamond" w:hAnsi="Garamond"/>
      <w:b/>
    </w:rPr>
  </w:style>
  <w:style w:type="paragraph" w:customStyle="1" w:styleId="MKTGBioPractice1">
    <w:name w:val="MKTG Bio Practice 1"/>
    <w:qFormat/>
    <w:rsid w:val="00D41E8D"/>
    <w:pPr>
      <w:keepNext/>
      <w:spacing w:before="240" w:after="60"/>
    </w:pPr>
    <w:rPr>
      <w:rFonts w:ascii="Garamond" w:hAnsi="Garamond"/>
      <w:b/>
    </w:rPr>
  </w:style>
  <w:style w:type="paragraph" w:customStyle="1" w:styleId="MKTGBioPractice1-NoSpaceBefore">
    <w:name w:val="MKTG Bio Practice 1 - No Space Before"/>
    <w:basedOn w:val="MKTGBioPractice1"/>
    <w:qFormat/>
    <w:rsid w:val="00D41E8D"/>
    <w:pPr>
      <w:spacing w:before="0"/>
    </w:pPr>
  </w:style>
  <w:style w:type="paragraph" w:customStyle="1" w:styleId="MKTGBioTitle">
    <w:name w:val="MKTG Bio Title"/>
    <w:basedOn w:val="MKTGBioContact"/>
    <w:qFormat/>
    <w:rsid w:val="00D41E8D"/>
    <w:pPr>
      <w:spacing w:after="240"/>
      <w:contextualSpacing w:val="0"/>
    </w:pPr>
    <w:rPr>
      <w:i/>
    </w:rPr>
  </w:style>
  <w:style w:type="paragraph" w:customStyle="1" w:styleId="MKTGBodyText">
    <w:name w:val="MKTG Body Text"/>
    <w:qFormat/>
    <w:rsid w:val="00D41E8D"/>
    <w:pPr>
      <w:spacing w:after="120"/>
    </w:pPr>
    <w:rPr>
      <w:rFonts w:ascii="Garamond" w:hAnsi="Garamond"/>
    </w:rPr>
  </w:style>
  <w:style w:type="paragraph" w:customStyle="1" w:styleId="MKTGBullets">
    <w:name w:val="MKTG Bullets"/>
    <w:qFormat/>
    <w:rsid w:val="000F5D81"/>
    <w:pPr>
      <w:numPr>
        <w:numId w:val="20"/>
      </w:numPr>
      <w:spacing w:after="240" w:line="240" w:lineRule="exact"/>
    </w:pPr>
    <w:rPr>
      <w:rFonts w:ascii="Garamond" w:hAnsi="Garamond"/>
    </w:rPr>
  </w:style>
  <w:style w:type="numbering" w:customStyle="1" w:styleId="MKTGBullets-list">
    <w:name w:val="MKTG Bullets-list"/>
    <w:basedOn w:val="NoList"/>
    <w:uiPriority w:val="99"/>
    <w:rsid w:val="000F5D81"/>
    <w:pPr>
      <w:numPr>
        <w:numId w:val="14"/>
      </w:numPr>
    </w:pPr>
  </w:style>
  <w:style w:type="paragraph" w:customStyle="1" w:styleId="MKTGGutterBullet">
    <w:name w:val="MKTG Gutter Bullet"/>
    <w:basedOn w:val="ListBullet"/>
    <w:qFormat/>
    <w:rsid w:val="00085F67"/>
    <w:pPr>
      <w:numPr>
        <w:numId w:val="21"/>
      </w:numPr>
      <w:spacing w:line="240" w:lineRule="atLeast"/>
      <w:contextualSpacing w:val="0"/>
    </w:pPr>
    <w:rPr>
      <w:rFonts w:ascii="Garamond" w:hAnsi="Garamond"/>
    </w:rPr>
  </w:style>
  <w:style w:type="paragraph" w:styleId="ListBullet">
    <w:name w:val="List Bullet"/>
    <w:basedOn w:val="Normal"/>
    <w:uiPriority w:val="99"/>
    <w:semiHidden/>
    <w:unhideWhenUsed/>
    <w:rsid w:val="00D41E8D"/>
    <w:pPr>
      <w:numPr>
        <w:numId w:val="17"/>
      </w:numPr>
      <w:contextualSpacing/>
    </w:pPr>
  </w:style>
  <w:style w:type="paragraph" w:customStyle="1" w:styleId="MKTGHeaderTitle1">
    <w:name w:val="MKTG Header Title 1"/>
    <w:qFormat/>
    <w:rsid w:val="00D41E8D"/>
    <w:pPr>
      <w:outlineLvl w:val="0"/>
    </w:pPr>
    <w:rPr>
      <w:rFonts w:ascii="Garamond" w:eastAsia="Garamond" w:hAnsi="Garamond" w:cs="Garamond"/>
      <w:color w:val="000000"/>
      <w:sz w:val="36"/>
    </w:rPr>
  </w:style>
  <w:style w:type="paragraph" w:customStyle="1" w:styleId="MKTGHeading1">
    <w:name w:val="MKTG Heading 1"/>
    <w:basedOn w:val="MKTGHeaderTitle1"/>
    <w:qFormat/>
    <w:rsid w:val="00D41E8D"/>
    <w:pPr>
      <w:spacing w:after="240"/>
      <w:outlineLvl w:val="1"/>
    </w:pPr>
  </w:style>
  <w:style w:type="paragraph" w:customStyle="1" w:styleId="MKTGHeading2">
    <w:name w:val="MKTG Heading 2"/>
    <w:basedOn w:val="MKTGHeading1"/>
    <w:qFormat/>
    <w:rsid w:val="00D41E8D"/>
    <w:pPr>
      <w:keepNext/>
      <w:spacing w:before="240" w:after="60"/>
      <w:outlineLvl w:val="2"/>
    </w:pPr>
    <w:rPr>
      <w:b/>
      <w:sz w:val="24"/>
    </w:rPr>
  </w:style>
  <w:style w:type="paragraph" w:customStyle="1" w:styleId="MKTGHeading3">
    <w:name w:val="MKTG Heading 3"/>
    <w:basedOn w:val="MKTGHeading2"/>
    <w:qFormat/>
    <w:rsid w:val="00D41E8D"/>
    <w:pPr>
      <w:outlineLvl w:val="3"/>
    </w:pPr>
    <w:rPr>
      <w:i/>
    </w:rPr>
  </w:style>
  <w:style w:type="paragraph" w:customStyle="1" w:styleId="MKTGOfficeAddress">
    <w:name w:val="MKTG Office Address"/>
    <w:qFormat/>
    <w:rsid w:val="00D41E8D"/>
    <w:pPr>
      <w:keepLines/>
      <w:spacing w:after="120"/>
      <w:contextualSpacing/>
    </w:pPr>
    <w:rPr>
      <w:rFonts w:ascii="Garamond" w:hAnsi="Garamond"/>
    </w:rPr>
  </w:style>
  <w:style w:type="paragraph" w:customStyle="1" w:styleId="MKTGTableHeading1">
    <w:name w:val="MKTG Table Heading 1"/>
    <w:qFormat/>
    <w:rsid w:val="00D41E8D"/>
    <w:pPr>
      <w:spacing w:before="40" w:after="40"/>
    </w:pPr>
    <w:rPr>
      <w:rFonts w:ascii="Garamond" w:hAnsi="Garamond"/>
      <w:b/>
    </w:rPr>
  </w:style>
  <w:style w:type="paragraph" w:customStyle="1" w:styleId="MKTGTableBodyText">
    <w:name w:val="MKTG Table Body Text"/>
    <w:basedOn w:val="MKTGTableHeading1"/>
    <w:qFormat/>
    <w:rsid w:val="00D41E8D"/>
    <w:pPr>
      <w:spacing w:before="60" w:after="60"/>
    </w:pPr>
    <w:rPr>
      <w:b w:val="0"/>
    </w:rPr>
  </w:style>
  <w:style w:type="character" w:customStyle="1" w:styleId="MKTGTimeline">
    <w:name w:val="MKTG Timeline"/>
    <w:basedOn w:val="DefaultParagraphFont"/>
    <w:uiPriority w:val="1"/>
    <w:qFormat/>
    <w:rsid w:val="00D41E8D"/>
    <w:rPr>
      <w:rFonts w:ascii="Garamond" w:hAnsi="Garamond"/>
      <w:b/>
      <w:sz w:val="24"/>
    </w:rPr>
  </w:style>
  <w:style w:type="paragraph" w:styleId="ListParagraph">
    <w:name w:val="List Paragraph"/>
    <w:basedOn w:val="Normal"/>
    <w:uiPriority w:val="34"/>
    <w:qFormat/>
    <w:rsid w:val="00DE1D08"/>
    <w:pPr>
      <w:spacing w:after="200" w:line="276" w:lineRule="auto"/>
      <w:ind w:left="720"/>
      <w:contextualSpacing/>
    </w:pPr>
    <w:rPr>
      <w:rFonts w:ascii="Calibri" w:eastAsia="Calibri" w:hAnsi="Calibri" w:cs="Calibri"/>
      <w:sz w:val="22"/>
      <w:szCs w:val="22"/>
    </w:rPr>
  </w:style>
  <w:style w:type="character" w:styleId="Hyperlink">
    <w:name w:val="Hyperlink"/>
    <w:basedOn w:val="DefaultParagraphFont"/>
    <w:uiPriority w:val="99"/>
    <w:unhideWhenUsed/>
    <w:rsid w:val="00CF7323"/>
    <w:rPr>
      <w:color w:val="0000FF" w:themeColor="hyperlink"/>
      <w:u w:val="single"/>
    </w:rPr>
  </w:style>
  <w:style w:type="paragraph" w:styleId="BalloonText">
    <w:name w:val="Balloon Text"/>
    <w:basedOn w:val="Normal"/>
    <w:link w:val="BalloonTextChar"/>
    <w:uiPriority w:val="99"/>
    <w:semiHidden/>
    <w:unhideWhenUsed/>
    <w:rsid w:val="000C6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Wilson</cp:lastModifiedBy>
  <cp:revision>2</cp:revision>
  <cp:lastPrinted>2018-10-31T20:48:00Z</cp:lastPrinted>
  <dcterms:created xsi:type="dcterms:W3CDTF">2018-11-01T17:55:00Z</dcterms:created>
  <dcterms:modified xsi:type="dcterms:W3CDTF">2018-11-01T17:55:00Z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DMEAST #35771557 v1</vt:lpwstr>
  </property>
  <property fmtid="{D5CDD505-2E9C-101B-9397-08002B2CF9AE}" pid="3" name="DocumentType">
    <vt:lpwstr>pcgBlank</vt:lpwstr>
  </property>
</Properties>
</file>